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09" w:rsidRPr="00B3024A" w:rsidRDefault="00087B09" w:rsidP="00087B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024A">
        <w:rPr>
          <w:b/>
          <w:sz w:val="28"/>
          <w:szCs w:val="28"/>
        </w:rPr>
        <w:t>Юридически факултет</w:t>
      </w:r>
    </w:p>
    <w:p w:rsidR="00087B09" w:rsidRPr="00B3024A" w:rsidRDefault="00087B09" w:rsidP="00087B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024A">
        <w:rPr>
          <w:b/>
          <w:sz w:val="28"/>
          <w:szCs w:val="28"/>
        </w:rPr>
        <w:t>Комисия по качеството</w:t>
      </w:r>
    </w:p>
    <w:p w:rsidR="00087B09" w:rsidRPr="00B3024A" w:rsidRDefault="00087B09" w:rsidP="00087B09">
      <w:pPr>
        <w:pBdr>
          <w:bottom w:val="single" w:sz="6" w:space="1" w:color="auto"/>
        </w:pBdr>
        <w:spacing w:line="276" w:lineRule="auto"/>
        <w:rPr>
          <w:b/>
          <w:sz w:val="28"/>
          <w:szCs w:val="28"/>
        </w:rPr>
      </w:pPr>
    </w:p>
    <w:p w:rsidR="00087B09" w:rsidRPr="00B3024A" w:rsidRDefault="00087B09" w:rsidP="00087B09">
      <w:pPr>
        <w:spacing w:line="276" w:lineRule="auto"/>
        <w:jc w:val="center"/>
        <w:rPr>
          <w:b/>
          <w:sz w:val="28"/>
          <w:szCs w:val="28"/>
        </w:rPr>
      </w:pPr>
      <w:r w:rsidRPr="00B3024A">
        <w:rPr>
          <w:b/>
          <w:sz w:val="28"/>
          <w:szCs w:val="28"/>
        </w:rPr>
        <w:t>Анализ на резултатите от анкета</w:t>
      </w:r>
      <w:r w:rsidR="00512FE8" w:rsidRPr="00512FE8">
        <w:rPr>
          <w:b/>
          <w:sz w:val="28"/>
          <w:szCs w:val="28"/>
        </w:rPr>
        <w:t xml:space="preserve"> </w:t>
      </w:r>
      <w:r w:rsidR="00512FE8">
        <w:rPr>
          <w:b/>
          <w:sz w:val="28"/>
          <w:szCs w:val="28"/>
        </w:rPr>
        <w:t>за академичната 2016/2017</w:t>
      </w:r>
      <w:bookmarkStart w:id="0" w:name="_GoBack"/>
      <w:bookmarkEnd w:id="0"/>
      <w:r w:rsidR="00512FE8" w:rsidRPr="00B3024A">
        <w:rPr>
          <w:b/>
          <w:sz w:val="28"/>
          <w:szCs w:val="28"/>
        </w:rPr>
        <w:t xml:space="preserve"> г.</w:t>
      </w:r>
      <w:r w:rsidRPr="00B3024A">
        <w:rPr>
          <w:b/>
          <w:sz w:val="28"/>
          <w:szCs w:val="28"/>
        </w:rPr>
        <w:t xml:space="preserve">, проведена сред студентите от </w:t>
      </w:r>
      <w:r w:rsidR="00512FE8">
        <w:rPr>
          <w:b/>
          <w:sz w:val="28"/>
          <w:szCs w:val="28"/>
        </w:rPr>
        <w:t xml:space="preserve">спец. „Право“ - </w:t>
      </w:r>
      <w:r>
        <w:rPr>
          <w:b/>
          <w:sz w:val="28"/>
          <w:szCs w:val="28"/>
        </w:rPr>
        <w:t>задочно</w:t>
      </w:r>
      <w:r w:rsidRPr="00B3024A">
        <w:rPr>
          <w:b/>
          <w:sz w:val="28"/>
          <w:szCs w:val="28"/>
        </w:rPr>
        <w:t xml:space="preserve"> обучение </w:t>
      </w:r>
    </w:p>
    <w:p w:rsidR="00087B09" w:rsidRPr="00B3024A" w:rsidRDefault="00087B09" w:rsidP="00087B09">
      <w:pPr>
        <w:tabs>
          <w:tab w:val="left" w:pos="5940"/>
        </w:tabs>
        <w:spacing w:line="276" w:lineRule="auto"/>
        <w:rPr>
          <w:b/>
          <w:sz w:val="28"/>
          <w:szCs w:val="28"/>
        </w:rPr>
      </w:pPr>
      <w:r w:rsidRPr="00B3024A">
        <w:rPr>
          <w:b/>
          <w:sz w:val="28"/>
          <w:szCs w:val="28"/>
        </w:rPr>
        <w:tab/>
      </w:r>
    </w:p>
    <w:p w:rsidR="00087B09" w:rsidRPr="00B3024A" w:rsidRDefault="00087B09" w:rsidP="00087B09">
      <w:pPr>
        <w:spacing w:line="276" w:lineRule="auto"/>
        <w:jc w:val="right"/>
        <w:outlineLvl w:val="0"/>
        <w:rPr>
          <w:b/>
          <w:sz w:val="28"/>
          <w:szCs w:val="28"/>
        </w:rPr>
      </w:pPr>
      <w:r w:rsidRPr="00B3024A">
        <w:rPr>
          <w:b/>
          <w:sz w:val="28"/>
          <w:szCs w:val="28"/>
        </w:rPr>
        <w:t>Комисия по качеството:</w:t>
      </w:r>
    </w:p>
    <w:p w:rsidR="00087B09" w:rsidRPr="00B3024A" w:rsidRDefault="00087B09" w:rsidP="00087B09">
      <w:pPr>
        <w:pStyle w:val="ListParagraph"/>
        <w:spacing w:line="360" w:lineRule="auto"/>
        <w:ind w:left="1134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>доц. д-р Христо Паунов – председател</w:t>
      </w:r>
    </w:p>
    <w:p w:rsidR="00087B09" w:rsidRPr="00B3024A" w:rsidRDefault="00087B09" w:rsidP="00087B09">
      <w:pPr>
        <w:pStyle w:val="ListParagraph"/>
        <w:spacing w:line="360" w:lineRule="auto"/>
        <w:ind w:left="1080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>доц. д-р Константин Пехливанов</w:t>
      </w:r>
    </w:p>
    <w:p w:rsidR="00087B09" w:rsidRPr="00B3024A" w:rsidRDefault="00087B09" w:rsidP="00087B09">
      <w:pPr>
        <w:pStyle w:val="ListParagraph"/>
        <w:spacing w:line="360" w:lineRule="auto"/>
        <w:ind w:left="1080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>гл. ас. д-р Жана Колева</w:t>
      </w:r>
    </w:p>
    <w:p w:rsidR="00087B09" w:rsidRPr="00B3024A" w:rsidRDefault="00087B09" w:rsidP="00087B09">
      <w:pPr>
        <w:spacing w:line="360" w:lineRule="auto"/>
        <w:ind w:left="720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 xml:space="preserve">гл. ас. д-р Радослава Янкулова </w:t>
      </w:r>
    </w:p>
    <w:p w:rsidR="00087B09" w:rsidRPr="00B3024A" w:rsidRDefault="00087B09" w:rsidP="00087B09">
      <w:pPr>
        <w:pStyle w:val="ListParagraph"/>
        <w:spacing w:line="360" w:lineRule="auto"/>
        <w:ind w:left="1080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>Анна Павлова – Секретар на факултет</w:t>
      </w:r>
    </w:p>
    <w:p w:rsidR="00087B09" w:rsidRPr="00B3024A" w:rsidRDefault="00087B09" w:rsidP="00087B09">
      <w:pPr>
        <w:pStyle w:val="ListParagraph"/>
        <w:spacing w:line="360" w:lineRule="auto"/>
        <w:ind w:left="1080"/>
        <w:jc w:val="right"/>
        <w:rPr>
          <w:sz w:val="28"/>
          <w:szCs w:val="28"/>
        </w:rPr>
      </w:pPr>
      <w:r w:rsidRPr="00B3024A">
        <w:rPr>
          <w:sz w:val="28"/>
          <w:szCs w:val="28"/>
        </w:rPr>
        <w:t>Магдалена Петкова - студент</w:t>
      </w:r>
    </w:p>
    <w:p w:rsidR="00C127AF" w:rsidRDefault="00A7666E" w:rsidP="00A84ADB">
      <w:pPr>
        <w:pBdr>
          <w:bottom w:val="single" w:sz="4" w:space="1" w:color="auto"/>
        </w:pBdr>
        <w:spacing w:line="360" w:lineRule="auto"/>
        <w:jc w:val="both"/>
      </w:pPr>
      <w:r w:rsidRPr="00F3728C">
        <w:tab/>
      </w:r>
    </w:p>
    <w:p w:rsidR="001306D4" w:rsidRPr="007514BE" w:rsidRDefault="001306D4" w:rsidP="00C127AF">
      <w:pPr>
        <w:spacing w:line="360" w:lineRule="auto"/>
        <w:jc w:val="both"/>
        <w:rPr>
          <w:sz w:val="28"/>
          <w:szCs w:val="28"/>
        </w:rPr>
      </w:pPr>
    </w:p>
    <w:p w:rsidR="004524AC" w:rsidRPr="007514BE" w:rsidRDefault="00E54435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="00CD4B75" w:rsidRPr="007514BE">
        <w:rPr>
          <w:sz w:val="28"/>
          <w:szCs w:val="28"/>
        </w:rPr>
        <w:t xml:space="preserve">Комисията разгледа обобщените резултати от проведените анкети </w:t>
      </w:r>
      <w:r w:rsidR="00087B09" w:rsidRPr="007514BE">
        <w:rPr>
          <w:sz w:val="28"/>
          <w:szCs w:val="28"/>
        </w:rPr>
        <w:t>сред студентите от задочно обучение</w:t>
      </w:r>
      <w:r w:rsidR="00A7666E" w:rsidRPr="007514BE">
        <w:rPr>
          <w:sz w:val="28"/>
          <w:szCs w:val="28"/>
        </w:rPr>
        <w:t>.</w:t>
      </w:r>
      <w:r w:rsidR="006A2550" w:rsidRPr="007514BE">
        <w:rPr>
          <w:sz w:val="28"/>
          <w:szCs w:val="28"/>
        </w:rPr>
        <w:t xml:space="preserve"> </w:t>
      </w:r>
    </w:p>
    <w:p w:rsidR="00852651" w:rsidRPr="007514BE" w:rsidRDefault="004524AC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="00CD4B75" w:rsidRPr="007514BE">
        <w:rPr>
          <w:b/>
          <w:sz w:val="28"/>
          <w:szCs w:val="28"/>
        </w:rPr>
        <w:t>За първи курс</w:t>
      </w:r>
      <w:r w:rsidR="00852651" w:rsidRPr="007514BE">
        <w:rPr>
          <w:sz w:val="28"/>
          <w:szCs w:val="28"/>
        </w:rPr>
        <w:t>,</w:t>
      </w:r>
      <w:r w:rsidR="00CD4B75" w:rsidRPr="007514BE">
        <w:rPr>
          <w:sz w:val="28"/>
          <w:szCs w:val="28"/>
        </w:rPr>
        <w:t xml:space="preserve"> </w:t>
      </w:r>
      <w:r w:rsidR="00852651" w:rsidRPr="007514BE">
        <w:rPr>
          <w:b/>
          <w:i/>
          <w:sz w:val="28"/>
          <w:szCs w:val="28"/>
        </w:rPr>
        <w:t>препоръките</w:t>
      </w:r>
      <w:r w:rsidR="00852651" w:rsidRPr="007514BE">
        <w:rPr>
          <w:sz w:val="28"/>
          <w:szCs w:val="28"/>
        </w:rPr>
        <w:t xml:space="preserve"> на </w:t>
      </w:r>
      <w:r w:rsidR="00CD4B75" w:rsidRPr="007514BE">
        <w:rPr>
          <w:sz w:val="28"/>
          <w:szCs w:val="28"/>
        </w:rPr>
        <w:t xml:space="preserve">студентите </w:t>
      </w:r>
      <w:r w:rsidR="00852651" w:rsidRPr="007514BE">
        <w:rPr>
          <w:sz w:val="28"/>
          <w:szCs w:val="28"/>
        </w:rPr>
        <w:t>от задочно обучение към преподавателите са: решаване на повече казуси; повече обучителни материали в електронен вид.</w:t>
      </w:r>
    </w:p>
    <w:p w:rsidR="00852651" w:rsidRPr="007514BE" w:rsidRDefault="00852651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sz w:val="28"/>
          <w:szCs w:val="28"/>
        </w:rPr>
        <w:t>За втори курс</w:t>
      </w:r>
      <w:r w:rsidRPr="007514BE">
        <w:rPr>
          <w:sz w:val="28"/>
          <w:szCs w:val="28"/>
        </w:rPr>
        <w:t xml:space="preserve">, Комисията констатира невисока удовлетвореност от придобитите знания от лекциите по Права на човека, Международни отношения и Гражданско право – обща част, в сравнение с удовлетвореност от другите дисциплини </w:t>
      </w:r>
      <w:r w:rsidR="00330121" w:rsidRPr="007514BE">
        <w:rPr>
          <w:sz w:val="28"/>
          <w:szCs w:val="28"/>
        </w:rPr>
        <w:t xml:space="preserve">- </w:t>
      </w:r>
      <w:r w:rsidRPr="007514BE">
        <w:rPr>
          <w:sz w:val="28"/>
          <w:szCs w:val="28"/>
        </w:rPr>
        <w:t xml:space="preserve">Административно право, Вещно право, Административен процес. </w:t>
      </w:r>
    </w:p>
    <w:p w:rsidR="00623BBD" w:rsidRPr="007514BE" w:rsidRDefault="00852651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  <w:t xml:space="preserve">Обща препоръка към всички преподаватели, провеждащи семинарни занятия е </w:t>
      </w:r>
      <w:r w:rsidR="00330121" w:rsidRPr="007514BE">
        <w:rPr>
          <w:sz w:val="28"/>
          <w:szCs w:val="28"/>
        </w:rPr>
        <w:t xml:space="preserve">да се </w:t>
      </w:r>
      <w:r w:rsidRPr="007514BE">
        <w:rPr>
          <w:sz w:val="28"/>
          <w:szCs w:val="28"/>
        </w:rPr>
        <w:t>повиш</w:t>
      </w:r>
      <w:r w:rsidR="00330121" w:rsidRPr="007514BE">
        <w:rPr>
          <w:sz w:val="28"/>
          <w:szCs w:val="28"/>
        </w:rPr>
        <w:t>и</w:t>
      </w:r>
      <w:r w:rsidRPr="007514BE">
        <w:rPr>
          <w:sz w:val="28"/>
          <w:szCs w:val="28"/>
        </w:rPr>
        <w:t xml:space="preserve"> нивото на преподаване.</w:t>
      </w:r>
    </w:p>
    <w:p w:rsidR="00852651" w:rsidRPr="007514BE" w:rsidRDefault="00852651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i/>
          <w:sz w:val="28"/>
          <w:szCs w:val="28"/>
        </w:rPr>
        <w:t>Препоръките</w:t>
      </w:r>
      <w:r w:rsidRPr="007514BE">
        <w:rPr>
          <w:sz w:val="28"/>
          <w:szCs w:val="28"/>
        </w:rPr>
        <w:t xml:space="preserve"> на студентите са за повече съдебна практика и дискусии по време на лекции.</w:t>
      </w:r>
    </w:p>
    <w:p w:rsidR="00852651" w:rsidRPr="007514BE" w:rsidRDefault="00852651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lastRenderedPageBreak/>
        <w:tab/>
        <w:t>Комисията установи, че сред мнението на студентите се наблюдава разминаване между нивото на преподаване и изискванията</w:t>
      </w:r>
      <w:r w:rsidR="004C2D6D" w:rsidRPr="007514BE">
        <w:rPr>
          <w:sz w:val="28"/>
          <w:szCs w:val="28"/>
        </w:rPr>
        <w:t xml:space="preserve"> по време на изпит (Гражданско право – обща част).</w:t>
      </w:r>
    </w:p>
    <w:p w:rsidR="00330121" w:rsidRPr="007514BE" w:rsidRDefault="004C2D6D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</w:p>
    <w:p w:rsidR="004C2D6D" w:rsidRPr="007514BE" w:rsidRDefault="00330121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="004C2D6D" w:rsidRPr="007514BE">
        <w:rPr>
          <w:b/>
          <w:sz w:val="28"/>
          <w:szCs w:val="28"/>
        </w:rPr>
        <w:t>За трети кур</w:t>
      </w:r>
      <w:r w:rsidR="004C2D6D" w:rsidRPr="007514BE">
        <w:rPr>
          <w:sz w:val="28"/>
          <w:szCs w:val="28"/>
        </w:rPr>
        <w:t xml:space="preserve">с, Комисията констатира невисока удовлетвореност от придобитите знания </w:t>
      </w:r>
      <w:r w:rsidR="00C15B44" w:rsidRPr="007514BE">
        <w:rPr>
          <w:sz w:val="28"/>
          <w:szCs w:val="28"/>
        </w:rPr>
        <w:t>по време на лекциите по Облигационно право.</w:t>
      </w:r>
    </w:p>
    <w:p w:rsidR="00C15B44" w:rsidRPr="007514BE" w:rsidRDefault="00C15B44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i/>
          <w:sz w:val="28"/>
          <w:szCs w:val="28"/>
        </w:rPr>
        <w:t>Препоръките</w:t>
      </w:r>
      <w:r w:rsidRPr="007514BE">
        <w:rPr>
          <w:sz w:val="28"/>
          <w:szCs w:val="28"/>
        </w:rPr>
        <w:t xml:space="preserve"> са за повече часове за семинарни занятия.</w:t>
      </w:r>
    </w:p>
    <w:p w:rsidR="00330121" w:rsidRPr="007514BE" w:rsidRDefault="00C15B44" w:rsidP="00C15B44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</w:p>
    <w:p w:rsidR="00C15B44" w:rsidRPr="007514BE" w:rsidRDefault="00330121" w:rsidP="00C15B44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="00C15B44" w:rsidRPr="007514BE">
        <w:rPr>
          <w:b/>
          <w:sz w:val="28"/>
          <w:szCs w:val="28"/>
        </w:rPr>
        <w:t>За четвърти курс,</w:t>
      </w:r>
      <w:r w:rsidR="00C15B44" w:rsidRPr="007514BE">
        <w:rPr>
          <w:sz w:val="28"/>
          <w:szCs w:val="28"/>
        </w:rPr>
        <w:t xml:space="preserve"> </w:t>
      </w:r>
      <w:r w:rsidR="00C15B44" w:rsidRPr="007514BE">
        <w:rPr>
          <w:sz w:val="28"/>
          <w:szCs w:val="28"/>
        </w:rPr>
        <w:tab/>
        <w:t>Комисията установи, че сред мнението на студентите се наблюдава разминаване между нивото на преподаване и изискванията по време на изпит (Трудово право, Криминалистика).</w:t>
      </w:r>
      <w:r w:rsidR="00C15B44" w:rsidRPr="007514BE">
        <w:rPr>
          <w:sz w:val="28"/>
          <w:szCs w:val="28"/>
        </w:rPr>
        <w:tab/>
      </w:r>
    </w:p>
    <w:p w:rsidR="00623BBD" w:rsidRPr="007514BE" w:rsidRDefault="00C15B44" w:rsidP="00667C0E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i/>
          <w:sz w:val="28"/>
          <w:szCs w:val="28"/>
        </w:rPr>
        <w:t>Препоръките</w:t>
      </w:r>
      <w:r w:rsidRPr="007514BE">
        <w:rPr>
          <w:sz w:val="28"/>
          <w:szCs w:val="28"/>
        </w:rPr>
        <w:t xml:space="preserve"> на студентите са за повече практика и симулации на съдебен процес; за премахване на излишните избираеми дисциплини; увеличаване на хорариума на задължителните дисциплини.</w:t>
      </w:r>
    </w:p>
    <w:p w:rsidR="00C127AF" w:rsidRPr="007514BE" w:rsidRDefault="00087B09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sz w:val="28"/>
          <w:szCs w:val="28"/>
        </w:rPr>
        <w:t>За пети курс</w:t>
      </w:r>
      <w:r w:rsidRPr="007514BE">
        <w:rPr>
          <w:sz w:val="28"/>
          <w:szCs w:val="28"/>
        </w:rPr>
        <w:t>, Комисията установи, че се наблюдава разминаване между нивото на преподаване и изискванията по време на изпит по дисциплината Осигурително право.</w:t>
      </w:r>
    </w:p>
    <w:p w:rsidR="00087B09" w:rsidRPr="007514BE" w:rsidRDefault="00087B09">
      <w:pPr>
        <w:spacing w:line="360" w:lineRule="auto"/>
        <w:jc w:val="both"/>
        <w:rPr>
          <w:sz w:val="28"/>
          <w:szCs w:val="28"/>
        </w:rPr>
      </w:pPr>
      <w:r w:rsidRPr="007514BE">
        <w:rPr>
          <w:sz w:val="28"/>
          <w:szCs w:val="28"/>
        </w:rPr>
        <w:tab/>
      </w:r>
      <w:r w:rsidRPr="007514BE">
        <w:rPr>
          <w:b/>
          <w:i/>
          <w:sz w:val="28"/>
          <w:szCs w:val="28"/>
        </w:rPr>
        <w:t>Препоръките</w:t>
      </w:r>
      <w:r w:rsidRPr="007514BE">
        <w:rPr>
          <w:sz w:val="28"/>
          <w:szCs w:val="28"/>
        </w:rPr>
        <w:t xml:space="preserve"> на студентите са за осъвременяване на методите за преподаване, задължително присъствие на занятия и повече практическа насоченост.</w:t>
      </w:r>
    </w:p>
    <w:sectPr w:rsidR="00087B09" w:rsidRPr="007514BE" w:rsidSect="00F3728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1D" w:rsidRDefault="00A6571D" w:rsidP="00E47A53">
      <w:r>
        <w:separator/>
      </w:r>
    </w:p>
  </w:endnote>
  <w:endnote w:type="continuationSeparator" w:id="0">
    <w:p w:rsidR="00A6571D" w:rsidRDefault="00A6571D" w:rsidP="00E4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044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A53" w:rsidRDefault="00E47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A53" w:rsidRDefault="00E4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1D" w:rsidRDefault="00A6571D" w:rsidP="00E47A53">
      <w:r>
        <w:separator/>
      </w:r>
    </w:p>
  </w:footnote>
  <w:footnote w:type="continuationSeparator" w:id="0">
    <w:p w:rsidR="00A6571D" w:rsidRDefault="00A6571D" w:rsidP="00E4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10"/>
    <w:multiLevelType w:val="hybridMultilevel"/>
    <w:tmpl w:val="02F8502A"/>
    <w:lvl w:ilvl="0" w:tplc="03F2B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2AE1"/>
    <w:multiLevelType w:val="hybridMultilevel"/>
    <w:tmpl w:val="1E9CC192"/>
    <w:lvl w:ilvl="0" w:tplc="BC628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51BC0"/>
    <w:multiLevelType w:val="hybridMultilevel"/>
    <w:tmpl w:val="C4DE301C"/>
    <w:lvl w:ilvl="0" w:tplc="A154A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C7068C"/>
    <w:multiLevelType w:val="hybridMultilevel"/>
    <w:tmpl w:val="C4A22F42"/>
    <w:lvl w:ilvl="0" w:tplc="E3CE0B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9E0514"/>
    <w:multiLevelType w:val="hybridMultilevel"/>
    <w:tmpl w:val="073ABD52"/>
    <w:lvl w:ilvl="0" w:tplc="E8E07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1"/>
    <w:rsid w:val="00031D78"/>
    <w:rsid w:val="00087B09"/>
    <w:rsid w:val="00093BA1"/>
    <w:rsid w:val="000B2495"/>
    <w:rsid w:val="000D4707"/>
    <w:rsid w:val="000E0AA6"/>
    <w:rsid w:val="00121429"/>
    <w:rsid w:val="001306D4"/>
    <w:rsid w:val="00172753"/>
    <w:rsid w:val="002A6E4C"/>
    <w:rsid w:val="002C1391"/>
    <w:rsid w:val="00330121"/>
    <w:rsid w:val="00336CC2"/>
    <w:rsid w:val="003513DC"/>
    <w:rsid w:val="0039271D"/>
    <w:rsid w:val="004524AC"/>
    <w:rsid w:val="00460F26"/>
    <w:rsid w:val="004C2D6D"/>
    <w:rsid w:val="004C7FE4"/>
    <w:rsid w:val="00501910"/>
    <w:rsid w:val="00512FE8"/>
    <w:rsid w:val="005A331D"/>
    <w:rsid w:val="005D4E32"/>
    <w:rsid w:val="005E6F36"/>
    <w:rsid w:val="00623BBD"/>
    <w:rsid w:val="00667C0E"/>
    <w:rsid w:val="006A2550"/>
    <w:rsid w:val="00744247"/>
    <w:rsid w:val="007514BE"/>
    <w:rsid w:val="007614E8"/>
    <w:rsid w:val="007760CB"/>
    <w:rsid w:val="007B0129"/>
    <w:rsid w:val="00837C7A"/>
    <w:rsid w:val="0084136F"/>
    <w:rsid w:val="0085255B"/>
    <w:rsid w:val="00852651"/>
    <w:rsid w:val="008A1189"/>
    <w:rsid w:val="008A3D56"/>
    <w:rsid w:val="008B17F2"/>
    <w:rsid w:val="009163B6"/>
    <w:rsid w:val="009719F6"/>
    <w:rsid w:val="00983E4F"/>
    <w:rsid w:val="009F4D62"/>
    <w:rsid w:val="00A6571D"/>
    <w:rsid w:val="00A7666E"/>
    <w:rsid w:val="00A84ADB"/>
    <w:rsid w:val="00AA06D9"/>
    <w:rsid w:val="00AD2220"/>
    <w:rsid w:val="00B612C4"/>
    <w:rsid w:val="00BE3ABB"/>
    <w:rsid w:val="00BF3BA7"/>
    <w:rsid w:val="00C1242A"/>
    <w:rsid w:val="00C127AF"/>
    <w:rsid w:val="00C15B44"/>
    <w:rsid w:val="00C22E76"/>
    <w:rsid w:val="00C6334D"/>
    <w:rsid w:val="00C91D05"/>
    <w:rsid w:val="00C91FB1"/>
    <w:rsid w:val="00CD4B75"/>
    <w:rsid w:val="00D37FD7"/>
    <w:rsid w:val="00D41A3F"/>
    <w:rsid w:val="00D57905"/>
    <w:rsid w:val="00DA4810"/>
    <w:rsid w:val="00E47A53"/>
    <w:rsid w:val="00E54435"/>
    <w:rsid w:val="00E951D9"/>
    <w:rsid w:val="00EE15CB"/>
    <w:rsid w:val="00EE6234"/>
    <w:rsid w:val="00F1647A"/>
    <w:rsid w:val="00F3728C"/>
    <w:rsid w:val="00F51C13"/>
    <w:rsid w:val="00F824E1"/>
    <w:rsid w:val="00FA3E8A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CD1D"/>
  <w15:chartTrackingRefBased/>
  <w15:docId w15:val="{931FDA84-22A7-4BBD-AC2D-1DE6212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71D"/>
    <w:pPr>
      <w:widowControl w:val="0"/>
      <w:spacing w:after="120"/>
      <w:jc w:val="both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927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7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4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Law_Secretary2</dc:creator>
  <cp:keywords/>
  <dc:description/>
  <cp:lastModifiedBy>MPPA3</cp:lastModifiedBy>
  <cp:revision>6</cp:revision>
  <dcterms:created xsi:type="dcterms:W3CDTF">2018-02-16T13:44:00Z</dcterms:created>
  <dcterms:modified xsi:type="dcterms:W3CDTF">2018-02-16T13:58:00Z</dcterms:modified>
</cp:coreProperties>
</file>