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E4" w:rsidRPr="00767691" w:rsidRDefault="00192C7D" w:rsidP="006A01EF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Обща информация</w:t>
      </w:r>
      <w:r w:rsidR="00F526E4" w:rsidRPr="007676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а кандидатстващи за</w:t>
      </w:r>
    </w:p>
    <w:p w:rsidR="00192C7D" w:rsidRPr="00767691" w:rsidRDefault="00F526E4" w:rsidP="006A01EF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="00192C7D"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агистърска програма ”</w:t>
      </w:r>
      <w:r w:rsidR="0018704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Международни отношения</w:t>
      </w:r>
      <w:r w:rsidR="00192C7D"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”</w:t>
      </w:r>
    </w:p>
    <w:p w:rsidR="00350D38" w:rsidRDefault="00767691" w:rsidP="00350D3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в Пловдивски университет „Паисий Хилендарски“ (ПУ)</w:t>
      </w:r>
      <w:r w:rsidR="00350D38" w:rsidRPr="00350D38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350D38" w:rsidRPr="0018704C" w:rsidRDefault="00350D38" w:rsidP="00350D3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Учебна 201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6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-201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7 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година</w:t>
      </w:r>
      <w:r w:rsidRPr="0018704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192C7D" w:rsidRPr="00767691" w:rsidRDefault="00192C7D" w:rsidP="006A01EF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</w:p>
    <w:p w:rsidR="00F526E4" w:rsidRPr="00F526E4" w:rsidRDefault="00F526E4" w:rsidP="00640F0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:rsidR="00FC2F38" w:rsidRPr="000C101C" w:rsidRDefault="00FC2F38" w:rsidP="000C10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0C101C">
        <w:rPr>
          <w:rFonts w:ascii="Times New Roman" w:hAnsi="Times New Roman" w:cs="Times New Roman"/>
          <w:b/>
          <w:bCs/>
          <w:color w:val="auto"/>
          <w:lang w:val="ru-RU"/>
        </w:rPr>
        <w:t>ЗА ЗАВЪРШИЛИ БАКАЛАВРИ И МАГИСТРИ ОТ ВСИЧКИ СПЕЦИАЛНОСТИ</w:t>
      </w:r>
      <w:r w:rsidR="000C101C">
        <w:rPr>
          <w:rFonts w:ascii="Times New Roman" w:hAnsi="Times New Roman" w:cs="Times New Roman"/>
          <w:b/>
          <w:bCs/>
          <w:color w:val="auto"/>
          <w:lang w:val="ru-RU"/>
        </w:rPr>
        <w:t xml:space="preserve"> !!!</w:t>
      </w:r>
    </w:p>
    <w:p w:rsidR="002C17A6" w:rsidRPr="00FC2F38" w:rsidRDefault="002C17A6" w:rsidP="00640F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C7D" w:rsidRPr="00F526E4" w:rsidRDefault="00192C7D" w:rsidP="007D78A0">
      <w:pPr>
        <w:pStyle w:val="Default"/>
        <w:rPr>
          <w:rFonts w:ascii="Times New Roman" w:hAnsi="Times New Roman" w:cs="Times New Roman"/>
          <w:sz w:val="26"/>
          <w:szCs w:val="26"/>
          <w:lang w:val="bg-BG"/>
        </w:rPr>
      </w:pP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Форма</w:t>
      </w:r>
      <w:r w:rsidR="002C17A6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</w:t>
      </w:r>
      <w:r w:rsidR="002C17A6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обучението: 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>задочна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Продължителност</w:t>
      </w:r>
      <w:r w:rsidR="002C17A6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</w:t>
      </w:r>
      <w:r w:rsidR="002C17A6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програмата: </w:t>
      </w:r>
      <w:r w:rsidR="0018704C" w:rsidRPr="000830DE">
        <w:rPr>
          <w:rFonts w:ascii="Times New Roman" w:hAnsi="Times New Roman" w:cs="Times New Roman"/>
          <w:bCs/>
          <w:sz w:val="22"/>
          <w:szCs w:val="22"/>
          <w:lang w:val="ru-RU"/>
        </w:rPr>
        <w:t>4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че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>ри)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семестъра; 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Прием: 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Чрез класиране на кандидатите въз основа на успех от предходната форма на образование; 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Минимален успех 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>от пре</w:t>
      </w:r>
      <w:r w:rsidR="00350D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дходната форма на образование: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Добър. </w:t>
      </w:r>
    </w:p>
    <w:p w:rsidR="00192C7D" w:rsidRPr="000830DE" w:rsidRDefault="00326EFA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Такса за участие в кандидат</w:t>
      </w:r>
      <w:r w:rsidR="00192C7D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студентската кампания: </w:t>
      </w:r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30 лв. (плаща се в банката, която се намира </w:t>
      </w:r>
      <w:proofErr w:type="gramStart"/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>в двора</w:t>
      </w:r>
      <w:proofErr w:type="gramEnd"/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на ПУ). </w:t>
      </w:r>
    </w:p>
    <w:p w:rsidR="00192C7D" w:rsidRPr="000830DE" w:rsidRDefault="00192C7D" w:rsidP="006A01EF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sz w:val="22"/>
          <w:szCs w:val="22"/>
          <w:lang w:val="ru-RU"/>
        </w:rPr>
        <w:t>Заявление до Декана</w:t>
      </w:r>
      <w:r w:rsidR="00FC2F38" w:rsidRPr="000830D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 </w:t>
      </w:r>
      <w:r w:rsidR="00767691" w:rsidRPr="000830DE">
        <w:rPr>
          <w:rFonts w:ascii="Times New Roman" w:hAnsi="Times New Roman" w:cs="Times New Roman"/>
          <w:b/>
          <w:sz w:val="22"/>
          <w:szCs w:val="22"/>
          <w:lang w:val="ru-RU"/>
        </w:rPr>
        <w:t>Юридическия факултет (</w:t>
      </w:r>
      <w:r w:rsidR="00FC2F38" w:rsidRPr="000830DE">
        <w:rPr>
          <w:rFonts w:ascii="Times New Roman" w:hAnsi="Times New Roman" w:cs="Times New Roman"/>
          <w:b/>
          <w:sz w:val="22"/>
          <w:szCs w:val="22"/>
          <w:lang w:val="ru-RU"/>
        </w:rPr>
        <w:t>ЮФ</w:t>
      </w:r>
      <w:r w:rsidR="00767691" w:rsidRPr="000830DE">
        <w:rPr>
          <w:rFonts w:ascii="Times New Roman" w:hAnsi="Times New Roman" w:cs="Times New Roman"/>
          <w:b/>
          <w:sz w:val="22"/>
          <w:szCs w:val="22"/>
          <w:lang w:val="ru-RU"/>
        </w:rPr>
        <w:t>) -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бланка по </w:t>
      </w:r>
      <w:r w:rsidR="002C17A6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образец 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2C17A6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>книжарницата на ПУ</w:t>
      </w:r>
      <w:r w:rsidR="006A01EF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или се изтегля </w:t>
      </w:r>
      <w:r w:rsidR="00767691" w:rsidRPr="000830DE">
        <w:rPr>
          <w:rFonts w:ascii="Times New Roman" w:hAnsi="Times New Roman" w:cs="Times New Roman"/>
          <w:sz w:val="22"/>
          <w:szCs w:val="22"/>
          <w:lang w:val="ru-RU"/>
        </w:rPr>
        <w:t>от сайта на ЮФ</w:t>
      </w:r>
      <w:r w:rsidR="006A01EF" w:rsidRPr="000830DE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A01EF" w:rsidRPr="000830DE">
        <w:rPr>
          <w:rFonts w:ascii="Times New Roman" w:hAnsi="Times New Roman" w:cs="Times New Roman"/>
          <w:b/>
          <w:sz w:val="22"/>
          <w:szCs w:val="22"/>
          <w:lang w:val="ru-RU"/>
        </w:rPr>
        <w:t>law.uni-plovdiv.net</w:t>
      </w:r>
      <w:r w:rsidR="006A01EF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– секция </w:t>
      </w:r>
      <w:r w:rsidR="00350D38" w:rsidRPr="000830D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>Документи</w:t>
      </w:r>
      <w:r w:rsidR="00350D38" w:rsidRPr="000830D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sz w:val="22"/>
          <w:szCs w:val="22"/>
          <w:lang w:val="ru-RU"/>
        </w:rPr>
        <w:t>Ксерокопие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>на диплома</w:t>
      </w:r>
      <w:proofErr w:type="gram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>или уверение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за завършена бакалавърска или магистърска степен. 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Завършили степен </w:t>
      </w:r>
      <w:r w:rsidRPr="000830DE">
        <w:rPr>
          <w:rFonts w:ascii="Times New Roman" w:hAnsi="Times New Roman" w:cs="Times New Roman"/>
          <w:b/>
          <w:sz w:val="22"/>
          <w:szCs w:val="22"/>
          <w:lang w:val="ru-RU"/>
        </w:rPr>
        <w:t>„професионален бакалавър“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sz w:val="22"/>
          <w:szCs w:val="22"/>
          <w:lang w:val="ru-RU"/>
        </w:rPr>
        <w:t>нямат право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да запишат магистърската програма; </w:t>
      </w:r>
    </w:p>
    <w:p w:rsidR="0018704C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Срок за подаване на заявленията: </w:t>
      </w:r>
      <w:r w:rsidR="00350D38" w:rsidRPr="000830DE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val="ru-RU"/>
        </w:rPr>
        <w:t>01.09. – 14.10.2016 г</w:t>
      </w:r>
      <w:r w:rsidRPr="000830DE"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  <w:t>.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по следния график:</w:t>
      </w:r>
    </w:p>
    <w:p w:rsidR="00192C7D" w:rsidRPr="000830DE" w:rsidRDefault="000830DE" w:rsidP="0018704C">
      <w:pPr>
        <w:pStyle w:val="Default"/>
        <w:spacing w:after="164"/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proofErr w:type="gramStart"/>
      <w:r w:rsidR="0018704C" w:rsidRPr="000830DE">
        <w:rPr>
          <w:rFonts w:ascii="Times New Roman" w:hAnsi="Times New Roman" w:cs="Times New Roman"/>
          <w:bCs/>
          <w:sz w:val="22"/>
          <w:szCs w:val="22"/>
          <w:lang w:val="ru-RU"/>
        </w:rPr>
        <w:t>от</w:t>
      </w:r>
      <w:r w:rsidR="0018704C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01.09.</w:t>
      </w:r>
      <w:proofErr w:type="gramEnd"/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до 09.09.2016 г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8704C" w:rsidRPr="000830DE">
        <w:rPr>
          <w:rFonts w:ascii="Times New Roman" w:hAnsi="Times New Roman" w:cs="Times New Roman"/>
          <w:b/>
          <w:sz w:val="22"/>
          <w:szCs w:val="22"/>
          <w:lang w:val="ru-RU"/>
        </w:rPr>
        <w:t>проф. И. Илиева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92C7D" w:rsidRPr="000830D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</w:t>
      </w:r>
      <w:r w:rsidR="00FC2F38" w:rsidRPr="000830D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кабинет 202 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(ет. 2) </w:t>
      </w:r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Ректората на </w:t>
      </w:r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>ПУ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– ул. Цар Асен № 24</w:t>
      </w:r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F526E4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тел. 032/ 261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F526E4" w:rsidRPr="000830DE">
        <w:rPr>
          <w:rFonts w:ascii="Times New Roman" w:hAnsi="Times New Roman" w:cs="Times New Roman"/>
          <w:sz w:val="22"/>
          <w:szCs w:val="22"/>
          <w:lang w:val="ru-RU"/>
        </w:rPr>
        <w:t>284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, 0877 117 699</w:t>
      </w:r>
      <w:r w:rsidR="00F526E4" w:rsidRPr="000830DE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192C7D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18704C" w:rsidRPr="000830DE" w:rsidRDefault="0018704C" w:rsidP="0018704C">
      <w:pPr>
        <w:pStyle w:val="Default"/>
        <w:spacing w:after="164"/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830DE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от 12.09. до 05.10.2016 г. </w:t>
      </w:r>
      <w:r w:rsidR="000830DE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– г-жа </w:t>
      </w:r>
      <w:r w:rsidRPr="000830DE">
        <w:rPr>
          <w:rFonts w:ascii="Times New Roman" w:hAnsi="Times New Roman" w:cs="Times New Roman"/>
          <w:b/>
          <w:sz w:val="22"/>
          <w:szCs w:val="22"/>
          <w:lang w:val="ru-RU"/>
        </w:rPr>
        <w:t>Таня Стоянова в кабинет 225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(ет. 2)</w:t>
      </w:r>
      <w:r w:rsidR="000830DE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/ д-р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Гергана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Гозанска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>, тел. 0889 718</w:t>
      </w:r>
      <w:r w:rsidR="000830DE" w:rsidRPr="000830DE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>405</w:t>
      </w:r>
      <w:r w:rsidR="000830DE" w:rsidRPr="000830DE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:rsidR="0018704C" w:rsidRPr="000830DE" w:rsidRDefault="000830DE" w:rsidP="0018704C">
      <w:pPr>
        <w:pStyle w:val="Default"/>
        <w:spacing w:after="164"/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0" w:name="_GoBack"/>
      <w:bookmarkEnd w:id="0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от 05.10. 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до 14.10.2016 г.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- 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8704C" w:rsidRPr="000830D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д-р </w:t>
      </w:r>
      <w:proofErr w:type="spellStart"/>
      <w:r w:rsidR="0018704C" w:rsidRPr="000830DE">
        <w:rPr>
          <w:rFonts w:ascii="Times New Roman" w:hAnsi="Times New Roman" w:cs="Times New Roman"/>
          <w:b/>
          <w:sz w:val="22"/>
          <w:szCs w:val="22"/>
          <w:lang w:val="ru-RU"/>
        </w:rPr>
        <w:t>Гергана</w:t>
      </w:r>
      <w:proofErr w:type="spellEnd"/>
      <w:r w:rsidR="0018704C" w:rsidRPr="000830D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18704C" w:rsidRPr="000830DE">
        <w:rPr>
          <w:rFonts w:ascii="Times New Roman" w:hAnsi="Times New Roman" w:cs="Times New Roman"/>
          <w:b/>
          <w:sz w:val="22"/>
          <w:szCs w:val="22"/>
          <w:lang w:val="ru-RU"/>
        </w:rPr>
        <w:t>Гозанска</w:t>
      </w:r>
      <w:proofErr w:type="spellEnd"/>
      <w:r w:rsidR="0018704C" w:rsidRPr="000830D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кабинет 202</w:t>
      </w:r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(ет. 2), тел. 032/ 261 284, 0889 718 405.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Обявяване</w:t>
      </w:r>
      <w:r w:rsidR="002C17A6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</w:t>
      </w:r>
      <w:r w:rsidR="002C17A6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резултатите: </w:t>
      </w:r>
      <w:r w:rsidRPr="000830DE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val="ru-RU"/>
        </w:rPr>
        <w:t>17.10.201</w:t>
      </w:r>
      <w:r w:rsidRPr="000830DE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val="bg-BG"/>
        </w:rPr>
        <w:t>6</w:t>
      </w:r>
      <w:r w:rsidRPr="000830DE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val="ru-RU"/>
        </w:rPr>
        <w:t xml:space="preserve"> год.</w:t>
      </w:r>
      <w:r w:rsidRPr="000830DE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r w:rsidR="00F526E4" w:rsidRPr="000830DE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– </w:t>
      </w:r>
      <w:proofErr w:type="gramStart"/>
      <w:r w:rsidR="00F526E4" w:rsidRPr="000830DE">
        <w:rPr>
          <w:rFonts w:ascii="Times New Roman" w:hAnsi="Times New Roman" w:cs="Times New Roman"/>
          <w:iCs/>
          <w:sz w:val="22"/>
          <w:szCs w:val="22"/>
          <w:lang w:val="ru-RU"/>
        </w:rPr>
        <w:t>на сайта</w:t>
      </w:r>
      <w:proofErr w:type="gramEnd"/>
      <w:r w:rsidR="00F526E4" w:rsidRPr="000830DE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на ЮФ и в кабинет 225;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Записване: </w:t>
      </w:r>
      <w:r w:rsidRPr="000830DE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val="ru-RU"/>
        </w:rPr>
        <w:t>18.10. – 28.10.201</w:t>
      </w:r>
      <w:r w:rsidRPr="000830DE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val="bg-BG"/>
        </w:rPr>
        <w:t>6</w:t>
      </w:r>
      <w:r w:rsidRPr="000830DE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val="ru-RU"/>
        </w:rPr>
        <w:t xml:space="preserve"> год.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C2F38" w:rsidRPr="000830DE">
        <w:rPr>
          <w:rFonts w:ascii="Times New Roman" w:hAnsi="Times New Roman" w:cs="Times New Roman"/>
          <w:b/>
          <w:sz w:val="22"/>
          <w:szCs w:val="22"/>
          <w:lang w:val="ru-RU"/>
        </w:rPr>
        <w:t>в кабинет 225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на ПУ (с 1 бр. именник, студентска книжка, ксерокопие на дипломата за средно </w:t>
      </w:r>
      <w:r w:rsidR="002C17A6" w:rsidRPr="000830DE">
        <w:rPr>
          <w:rFonts w:ascii="Times New Roman" w:hAnsi="Times New Roman" w:cs="Times New Roman"/>
          <w:sz w:val="22"/>
          <w:szCs w:val="22"/>
          <w:lang w:val="ru-RU"/>
        </w:rPr>
        <w:t>образование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  <w:r w:rsidR="00F526E4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Началото на учебните занятия се </w:t>
      </w:r>
      <w:r w:rsidR="005C68CF" w:rsidRPr="000830DE">
        <w:rPr>
          <w:rFonts w:ascii="Times New Roman" w:hAnsi="Times New Roman" w:cs="Times New Roman"/>
          <w:sz w:val="22"/>
          <w:szCs w:val="22"/>
          <w:lang w:val="ru-RU"/>
        </w:rPr>
        <w:t>планира за 29.10.2016 г. (събота)</w:t>
      </w:r>
      <w:r w:rsidR="00350D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– възможна е промяна</w:t>
      </w:r>
      <w:r w:rsidR="005C68CF" w:rsidRPr="000830D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записването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всеки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студент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заявява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2</w:t>
      </w:r>
      <w:r w:rsidR="00FC2F38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(две)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избираеми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дисциплини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могат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да се видят в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учебния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план на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магистърската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програма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от сайта на </w:t>
      </w:r>
      <w:r w:rsidR="00767691" w:rsidRPr="000830DE">
        <w:rPr>
          <w:rFonts w:ascii="Times New Roman" w:hAnsi="Times New Roman" w:cs="Times New Roman"/>
          <w:sz w:val="22"/>
          <w:szCs w:val="22"/>
          <w:lang w:val="ru-RU"/>
        </w:rPr>
        <w:t>ЮФ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0830DE">
        <w:rPr>
          <w:rFonts w:ascii="Times New Roman" w:hAnsi="Times New Roman" w:cs="Times New Roman"/>
          <w:sz w:val="22"/>
          <w:szCs w:val="22"/>
        </w:rPr>
        <w:t>law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Pr="000830DE">
        <w:rPr>
          <w:rFonts w:ascii="Times New Roman" w:hAnsi="Times New Roman" w:cs="Times New Roman"/>
          <w:sz w:val="22"/>
          <w:szCs w:val="22"/>
        </w:rPr>
        <w:t>uni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>-</w:t>
      </w:r>
      <w:proofErr w:type="spellStart"/>
      <w:r w:rsidRPr="000830DE">
        <w:rPr>
          <w:rFonts w:ascii="Times New Roman" w:hAnsi="Times New Roman" w:cs="Times New Roman"/>
          <w:sz w:val="22"/>
          <w:szCs w:val="22"/>
        </w:rPr>
        <w:t>plovdiv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0830DE">
        <w:rPr>
          <w:rFonts w:ascii="Times New Roman" w:hAnsi="Times New Roman" w:cs="Times New Roman"/>
          <w:sz w:val="22"/>
          <w:szCs w:val="22"/>
        </w:rPr>
        <w:t>net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– в секция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Магистърска</w:t>
      </w:r>
      <w:proofErr w:type="spellEnd"/>
      <w:r w:rsidR="002C17A6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програма</w:t>
      </w:r>
      <w:proofErr w:type="spell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„</w:t>
      </w:r>
      <w:proofErr w:type="spellStart"/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>Международни</w:t>
      </w:r>
      <w:proofErr w:type="spellEnd"/>
      <w:r w:rsidR="0018704C"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отношения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“); </w:t>
      </w:r>
    </w:p>
    <w:p w:rsidR="00192C7D" w:rsidRPr="000830DE" w:rsidRDefault="00192C7D" w:rsidP="00FC2F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Семестриална</w:t>
      </w:r>
      <w:r w:rsidR="002C17A6"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такса: </w:t>
      </w:r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800 лева за семестър (заплаща се в банката </w:t>
      </w:r>
      <w:proofErr w:type="gramStart"/>
      <w:r w:rsidRPr="000830DE">
        <w:rPr>
          <w:rFonts w:ascii="Times New Roman" w:hAnsi="Times New Roman" w:cs="Times New Roman"/>
          <w:sz w:val="22"/>
          <w:szCs w:val="22"/>
          <w:lang w:val="ru-RU"/>
        </w:rPr>
        <w:t>в двора</w:t>
      </w:r>
      <w:proofErr w:type="gramEnd"/>
      <w:r w:rsidRPr="000830DE">
        <w:rPr>
          <w:rFonts w:ascii="Times New Roman" w:hAnsi="Times New Roman" w:cs="Times New Roman"/>
          <w:sz w:val="22"/>
          <w:szCs w:val="22"/>
          <w:lang w:val="ru-RU"/>
        </w:rPr>
        <w:t xml:space="preserve"> на ПУ след като студентът получи факултетен номер). </w:t>
      </w:r>
    </w:p>
    <w:p w:rsidR="00192C7D" w:rsidRPr="000830DE" w:rsidRDefault="00192C7D" w:rsidP="00640F0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92C7D" w:rsidRPr="000830DE" w:rsidRDefault="00192C7D" w:rsidP="00F526E4">
      <w:pPr>
        <w:spacing w:line="240" w:lineRule="auto"/>
        <w:ind w:firstLine="360"/>
        <w:jc w:val="both"/>
        <w:rPr>
          <w:rFonts w:ascii="Times New Roman" w:hAnsi="Times New Roman" w:cs="Times New Roman"/>
          <w:bCs/>
          <w:iCs/>
          <w:color w:val="FF0000"/>
          <w:lang w:val="ru-RU"/>
        </w:rPr>
      </w:pPr>
      <w:r w:rsidRPr="000830DE">
        <w:rPr>
          <w:rFonts w:ascii="Times New Roman" w:hAnsi="Times New Roman" w:cs="Times New Roman"/>
          <w:bCs/>
          <w:iCs/>
          <w:color w:val="FF0000"/>
          <w:lang w:val="ru-RU"/>
        </w:rPr>
        <w:t>Завършилите специалнос</w:t>
      </w:r>
      <w:r w:rsidR="00F526E4" w:rsidRPr="000830DE">
        <w:rPr>
          <w:rFonts w:ascii="Times New Roman" w:hAnsi="Times New Roman" w:cs="Times New Roman"/>
          <w:bCs/>
          <w:iCs/>
          <w:color w:val="FF0000"/>
          <w:lang w:val="ru-RU"/>
        </w:rPr>
        <w:t>т “Право”</w:t>
      </w:r>
      <w:r w:rsidRPr="000830DE">
        <w:rPr>
          <w:rFonts w:ascii="Times New Roman" w:hAnsi="Times New Roman" w:cs="Times New Roman"/>
          <w:bCs/>
          <w:iCs/>
          <w:color w:val="FF0000"/>
          <w:lang w:val="ru-RU"/>
        </w:rPr>
        <w:t xml:space="preserve">, както и завършилите бакалавърска или магистърска степен по други </w:t>
      </w:r>
      <w:r w:rsidR="00F526E4" w:rsidRPr="000830DE">
        <w:rPr>
          <w:rFonts w:ascii="Times New Roman" w:hAnsi="Times New Roman" w:cs="Times New Roman"/>
          <w:bCs/>
          <w:iCs/>
          <w:color w:val="FF0000"/>
          <w:lang w:val="ru-RU"/>
        </w:rPr>
        <w:t>специалности в ПУ</w:t>
      </w:r>
      <w:r w:rsidRPr="000830DE">
        <w:rPr>
          <w:rFonts w:ascii="Times New Roman" w:hAnsi="Times New Roman" w:cs="Times New Roman"/>
          <w:bCs/>
          <w:iCs/>
          <w:color w:val="FF0000"/>
          <w:lang w:val="ru-RU"/>
        </w:rPr>
        <w:t xml:space="preserve"> </w:t>
      </w:r>
      <w:r w:rsidRPr="000830DE">
        <w:rPr>
          <w:rFonts w:ascii="Times New Roman" w:hAnsi="Times New Roman" w:cs="Times New Roman"/>
          <w:b/>
          <w:bCs/>
          <w:iCs/>
          <w:color w:val="FF0000"/>
          <w:lang w:val="ru-RU"/>
        </w:rPr>
        <w:t>или в други университети в страната</w:t>
      </w:r>
      <w:r w:rsidRPr="000830DE">
        <w:rPr>
          <w:rFonts w:ascii="Times New Roman" w:hAnsi="Times New Roman" w:cs="Times New Roman"/>
          <w:bCs/>
          <w:iCs/>
          <w:color w:val="FF0000"/>
          <w:lang w:val="ru-RU"/>
        </w:rPr>
        <w:t xml:space="preserve"> могат да продължат образованието и квалификацията си в магистърската </w:t>
      </w:r>
      <w:r w:rsidR="00FC2F38" w:rsidRPr="000830DE">
        <w:rPr>
          <w:rFonts w:ascii="Times New Roman" w:hAnsi="Times New Roman" w:cs="Times New Roman"/>
          <w:bCs/>
          <w:iCs/>
          <w:color w:val="FF0000"/>
          <w:lang w:val="ru-RU"/>
        </w:rPr>
        <w:t>програма.</w:t>
      </w:r>
    </w:p>
    <w:sectPr w:rsidR="00192C7D" w:rsidRPr="000830DE" w:rsidSect="006A01EF">
      <w:pgSz w:w="12240" w:h="15840"/>
      <w:pgMar w:top="851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572"/>
    <w:multiLevelType w:val="hybridMultilevel"/>
    <w:tmpl w:val="8EA6E4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855"/>
    <w:multiLevelType w:val="hybridMultilevel"/>
    <w:tmpl w:val="3BCEA25E"/>
    <w:lvl w:ilvl="0" w:tplc="D59C605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540"/>
    <w:multiLevelType w:val="hybridMultilevel"/>
    <w:tmpl w:val="B9CEA3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DA"/>
    <w:rsid w:val="0000506B"/>
    <w:rsid w:val="00010939"/>
    <w:rsid w:val="000830DE"/>
    <w:rsid w:val="000C101C"/>
    <w:rsid w:val="00102102"/>
    <w:rsid w:val="0018704C"/>
    <w:rsid w:val="00192C7D"/>
    <w:rsid w:val="00221BBA"/>
    <w:rsid w:val="002C17A6"/>
    <w:rsid w:val="002C58FF"/>
    <w:rsid w:val="00326EFA"/>
    <w:rsid w:val="00350D38"/>
    <w:rsid w:val="004B53D6"/>
    <w:rsid w:val="0052342F"/>
    <w:rsid w:val="0059510F"/>
    <w:rsid w:val="005C68CF"/>
    <w:rsid w:val="00640F0E"/>
    <w:rsid w:val="00644ADA"/>
    <w:rsid w:val="006A01EF"/>
    <w:rsid w:val="00767691"/>
    <w:rsid w:val="007911EA"/>
    <w:rsid w:val="007D78A0"/>
    <w:rsid w:val="0081442A"/>
    <w:rsid w:val="009D1189"/>
    <w:rsid w:val="009D5205"/>
    <w:rsid w:val="00AB1F45"/>
    <w:rsid w:val="00B51678"/>
    <w:rsid w:val="00B974C9"/>
    <w:rsid w:val="00D1689D"/>
    <w:rsid w:val="00D24FF5"/>
    <w:rsid w:val="00D83F8A"/>
    <w:rsid w:val="00E124EE"/>
    <w:rsid w:val="00E55D21"/>
    <w:rsid w:val="00F526E4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B02FA"/>
  <w15:docId w15:val="{072D486C-EC24-4542-8B3A-359C06B3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E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78A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Общаинформация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Общаинформация</dc:title>
  <dc:creator>Drumevi</dc:creator>
  <cp:lastModifiedBy>Law</cp:lastModifiedBy>
  <cp:revision>5</cp:revision>
  <cp:lastPrinted>2016-07-14T21:26:00Z</cp:lastPrinted>
  <dcterms:created xsi:type="dcterms:W3CDTF">2016-07-14T05:42:00Z</dcterms:created>
  <dcterms:modified xsi:type="dcterms:W3CDTF">2016-07-14T21:26:00Z</dcterms:modified>
</cp:coreProperties>
</file>