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E4" w:rsidRPr="00767691" w:rsidRDefault="00192C7D" w:rsidP="006A01EF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Обща информация</w:t>
      </w:r>
      <w:r w:rsidR="00F526E4" w:rsidRPr="007676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 кандидатстващи за</w:t>
      </w:r>
    </w:p>
    <w:p w:rsidR="00D61D4A" w:rsidRDefault="00F526E4" w:rsidP="006A01E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192C7D"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агистърска програма ”Публична администрация”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D61D4A" w:rsidRPr="00D61D4A" w:rsidRDefault="00D61D4A" w:rsidP="00D61D4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на Юридическия факултет</w:t>
      </w:r>
    </w:p>
    <w:p w:rsidR="00350D38" w:rsidRDefault="00767691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в Пловдивски университет „Паисий Хилендарски“ (ПУ)</w:t>
      </w:r>
      <w:r w:rsidR="00350D38" w:rsidRPr="00350D38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350D38" w:rsidRPr="00767691" w:rsidRDefault="00350D38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Учебна 201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7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-201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8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година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526E4" w:rsidRPr="00F526E4" w:rsidRDefault="00F526E4" w:rsidP="004247B7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FC2F38" w:rsidRPr="00D61D4A" w:rsidRDefault="00FC2F38" w:rsidP="000C101C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lang w:val="ru-RU"/>
        </w:rPr>
      </w:pPr>
      <w:r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ЗА ЗАВЪРШИЛИ БАКАЛАВРИ И МАГИСТРИ ОТ </w:t>
      </w:r>
      <w:r w:rsidRPr="00D61D4A"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ВСИЧКИ</w:t>
      </w:r>
      <w:r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 СПЕЦИАЛНОСТИ</w:t>
      </w:r>
      <w:r w:rsidR="000C101C"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 !!!</w:t>
      </w:r>
    </w:p>
    <w:p w:rsidR="002C17A6" w:rsidRPr="00FC2F38" w:rsidRDefault="002C17A6" w:rsidP="00640F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C7D" w:rsidRPr="00F526E4" w:rsidRDefault="00192C7D" w:rsidP="007D78A0">
      <w:pPr>
        <w:pStyle w:val="Default"/>
        <w:rPr>
          <w:rFonts w:ascii="Times New Roman" w:hAnsi="Times New Roman" w:cs="Times New Roman"/>
          <w:sz w:val="26"/>
          <w:szCs w:val="26"/>
          <w:lang w:val="bg-BG"/>
        </w:rPr>
      </w:pP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обучението: </w:t>
      </w:r>
      <w:r w:rsidR="00FC2F38"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задочна</w:t>
      </w:r>
      <w:r w:rsid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(лекции и изпити – в събота и неделя)</w:t>
      </w:r>
      <w:r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;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Продължителност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програмата: </w:t>
      </w:r>
      <w:r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="00FC2F38"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(три)</w:t>
      </w:r>
      <w:r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семестъра;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Прием: </w:t>
      </w:r>
      <w:r w:rsidR="00096A8C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въз основа на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предходната форма на образование</w:t>
      </w:r>
      <w:r w:rsidR="00096A8C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(бакалавър или магистър)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Минимален успех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от пре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дходната форма на образование: </w:t>
      </w:r>
      <w:r w:rsidRPr="00C9396C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Добър.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92C7D" w:rsidRPr="004247B7" w:rsidRDefault="00326EFA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Такса за участие в кандидат</w:t>
      </w:r>
      <w:r w:rsidR="00192C7D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студентската кампания: </w:t>
      </w:r>
      <w:r w:rsidR="00192C7D" w:rsidRPr="00014DF4">
        <w:rPr>
          <w:rFonts w:ascii="Times New Roman" w:hAnsi="Times New Roman" w:cs="Times New Roman"/>
          <w:color w:val="auto"/>
          <w:sz w:val="28"/>
          <w:szCs w:val="28"/>
          <w:lang w:val="ru-RU"/>
        </w:rPr>
        <w:t>30 лв.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(плаща се в банката, която се намира в двора на ПУ). </w:t>
      </w:r>
    </w:p>
    <w:p w:rsidR="00192C7D" w:rsidRPr="004247B7" w:rsidRDefault="00192C7D" w:rsidP="006A01EF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Заявление до Декана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767691" w:rsidRPr="004247B7">
        <w:rPr>
          <w:rFonts w:ascii="Times New Roman" w:hAnsi="Times New Roman" w:cs="Times New Roman"/>
          <w:b/>
          <w:sz w:val="28"/>
          <w:szCs w:val="28"/>
          <w:lang w:val="ru-RU"/>
        </w:rPr>
        <w:t>Юридическия факултет (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>ЮФ</w:t>
      </w:r>
      <w:r w:rsidR="00767691" w:rsidRPr="004247B7">
        <w:rPr>
          <w:rFonts w:ascii="Times New Roman" w:hAnsi="Times New Roman" w:cs="Times New Roman"/>
          <w:b/>
          <w:sz w:val="28"/>
          <w:szCs w:val="28"/>
          <w:lang w:val="ru-RU"/>
        </w:rPr>
        <w:t>) -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бланка по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образец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книжарницата на ПУ</w:t>
      </w:r>
      <w:r w:rsidR="009F69B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767691" w:rsidRPr="004247B7">
        <w:rPr>
          <w:rFonts w:ascii="Times New Roman" w:hAnsi="Times New Roman" w:cs="Times New Roman"/>
          <w:sz w:val="28"/>
          <w:szCs w:val="28"/>
          <w:lang w:val="ru-RU"/>
        </w:rPr>
        <w:t>от сайта на ЮФ</w:t>
      </w:r>
      <w:r w:rsidR="006A01EF" w:rsidRPr="004247B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93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1F5">
        <w:rPr>
          <w:rFonts w:ascii="Times New Roman" w:hAnsi="Times New Roman" w:cs="Times New Roman"/>
          <w:b/>
          <w:sz w:val="28"/>
          <w:szCs w:val="28"/>
          <w:lang w:val="ru-RU"/>
        </w:rPr>
        <w:t>law.uni-plovdiv.bg</w:t>
      </w:r>
      <w:r w:rsidR="006A01EF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– секция 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F69B7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може да се получи и на място при приемащия документите;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>Ксерокопие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на диплома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или уверение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за завършена бакалавърска или магистърска степен.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Завършили степен </w:t>
      </w: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„професионален бакалавър“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нямат право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да запишат магистърската програма; </w:t>
      </w:r>
    </w:p>
    <w:p w:rsidR="00096A8C" w:rsidRPr="004247B7" w:rsidRDefault="00192C7D" w:rsidP="00D61D4A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за подаване на заявленията: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01.09. – 30</w:t>
      </w:r>
      <w:r w:rsidR="00D61D4A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.09.2017</w:t>
      </w:r>
      <w:r w:rsidR="00350D38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</w:t>
      </w:r>
      <w:r w:rsidRPr="004247B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="00096A8C" w:rsidRPr="00014DF4"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както следва:</w:t>
      </w:r>
      <w:r w:rsidR="00D61D4A" w:rsidRPr="00014D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61D4A" w:rsidRPr="0001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6A8C" w:rsidRPr="004247B7" w:rsidRDefault="00096A8C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В работни дни 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92C7D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61D4A" w:rsidRPr="004247B7">
        <w:rPr>
          <w:rFonts w:ascii="Times New Roman" w:hAnsi="Times New Roman" w:cs="Times New Roman"/>
          <w:b/>
          <w:sz w:val="28"/>
          <w:szCs w:val="28"/>
          <w:lang w:val="ru-RU"/>
        </w:rPr>
        <w:t>кабинет 225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(ет. 2) 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Ректората на 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>ПУ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ул. Цар Асен № 24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61D4A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тел. 032/ 261 314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– инспектор Петя Лупова</w:t>
      </w:r>
      <w:r w:rsidR="00F526E4"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6A8C" w:rsidRPr="004247B7" w:rsidRDefault="00096A8C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014DF4">
        <w:rPr>
          <w:rFonts w:ascii="Times New Roman" w:hAnsi="Times New Roman" w:cs="Times New Roman"/>
          <w:b/>
          <w:sz w:val="28"/>
          <w:szCs w:val="28"/>
          <w:lang w:val="ru-RU"/>
        </w:rPr>
        <w:t>- В почивни дни</w:t>
      </w:r>
      <w:r w:rsidRPr="00014DF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14DF4">
        <w:rPr>
          <w:rFonts w:ascii="Times New Roman" w:hAnsi="Times New Roman" w:cs="Times New Roman"/>
          <w:b/>
          <w:sz w:val="28"/>
          <w:szCs w:val="28"/>
          <w:lang w:val="ru-RU"/>
        </w:rPr>
        <w:t>в кабинет 202</w:t>
      </w: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014DF4">
        <w:rPr>
          <w:rFonts w:ascii="Times New Roman" w:hAnsi="Times New Roman" w:cs="Times New Roman"/>
          <w:sz w:val="28"/>
          <w:szCs w:val="28"/>
          <w:lang w:val="ru-RU"/>
        </w:rPr>
        <w:t>(ет. 2) на Ректората на ПУ, ул. Цар Асен № 24; тел. 032/ 261 284 – ас. д-р Десислава Стоянкова;</w:t>
      </w:r>
    </w:p>
    <w:p w:rsidR="00192C7D" w:rsidRPr="004247B7" w:rsidRDefault="00D61D4A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Забележка:</w:t>
      </w: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В срок до 12.10.2017 г. също ще могат да се приемат документи, но само при условие, че заедно с подаването на документите кандидатът внесе и първата семе</w:t>
      </w:r>
      <w:r w:rsidR="00096A8C"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стриална такса и се запише в програмата.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Обявяване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резултатите: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01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.10.201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g-BG"/>
        </w:rPr>
        <w:t>7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год.</w:t>
      </w:r>
      <w:r w:rsidRPr="004247B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526E4" w:rsidRPr="004247B7">
        <w:rPr>
          <w:rFonts w:ascii="Times New Roman" w:hAnsi="Times New Roman" w:cs="Times New Roman"/>
          <w:iCs/>
          <w:sz w:val="28"/>
          <w:szCs w:val="28"/>
          <w:lang w:val="ru-RU"/>
        </w:rPr>
        <w:t>– на сайта на ЮФ и в кабинет 225;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Записване: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02.10. – 12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.10.201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g-BG"/>
        </w:rPr>
        <w:t>7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>в кабинет 225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на ПУ (с 1 бр. именник, студентска книжка, ксерокопие на дипломата за средно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F526E4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Началото на учебните занятия се </w:t>
      </w:r>
      <w:r w:rsidR="004247B7" w:rsidRPr="004247B7">
        <w:rPr>
          <w:rFonts w:ascii="Times New Roman" w:hAnsi="Times New Roman" w:cs="Times New Roman"/>
          <w:sz w:val="28"/>
          <w:szCs w:val="28"/>
          <w:lang w:val="ru-RU"/>
        </w:rPr>
        <w:t>планира за 21.10.2017</w:t>
      </w:r>
      <w:r w:rsidR="005C68CF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г. (събота)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– възможна е промяна</w:t>
      </w:r>
      <w:r w:rsidR="005C68CF"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>При записването всеки студент заявява 2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(две)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избираеми дисциплини (могат да се видят в учебния план на магистърската програма от сайта на </w:t>
      </w:r>
      <w:r w:rsidR="00767691" w:rsidRPr="004247B7">
        <w:rPr>
          <w:rFonts w:ascii="Times New Roman" w:hAnsi="Times New Roman" w:cs="Times New Roman"/>
          <w:sz w:val="28"/>
          <w:szCs w:val="28"/>
          <w:lang w:val="ru-RU"/>
        </w:rPr>
        <w:t>ЮФ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47B7">
        <w:rPr>
          <w:rFonts w:ascii="Times New Roman" w:hAnsi="Times New Roman" w:cs="Times New Roman"/>
          <w:sz w:val="28"/>
          <w:szCs w:val="28"/>
        </w:rPr>
        <w:t>law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47B7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247B7">
        <w:rPr>
          <w:rFonts w:ascii="Times New Roman" w:hAnsi="Times New Roman" w:cs="Times New Roman"/>
          <w:sz w:val="28"/>
          <w:szCs w:val="28"/>
        </w:rPr>
        <w:t>plovdiv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247B7" w:rsidRPr="004247B7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– в секция Магистърска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програма „Публична администрация“);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Семестриална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такса: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800 лева за семестър (заплаща се в банката в двора на ПУ след като студентът получи факултетен номер). </w:t>
      </w:r>
    </w:p>
    <w:p w:rsidR="00192C7D" w:rsidRPr="004247B7" w:rsidRDefault="00192C7D" w:rsidP="00640F0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7D" w:rsidRPr="004247B7" w:rsidRDefault="004247B7" w:rsidP="004247B7">
      <w:pPr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bg-BG"/>
        </w:rPr>
        <w:t>З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авършилите бакалавърска 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или магистърска степен </w:t>
      </w:r>
      <w:r w:rsidR="00F526E4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в ПУ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или в други университети в страната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, </w:t>
      </w:r>
      <w:r w:rsidRPr="004247B7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>както и завършилите специалност “Право”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, 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могат да продължат образованието и квалификацията си в магистърската </w:t>
      </w:r>
      <w:r w:rsidR="00FC2F38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програма.</w:t>
      </w:r>
    </w:p>
    <w:sectPr w:rsidR="00192C7D" w:rsidRPr="004247B7" w:rsidSect="00111111">
      <w:pgSz w:w="12240" w:h="15840"/>
      <w:pgMar w:top="709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572"/>
    <w:multiLevelType w:val="hybridMultilevel"/>
    <w:tmpl w:val="F7FC26BA"/>
    <w:lvl w:ilvl="0" w:tplc="341EC4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855"/>
    <w:multiLevelType w:val="hybridMultilevel"/>
    <w:tmpl w:val="3BCEA25E"/>
    <w:lvl w:ilvl="0" w:tplc="D59C605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540"/>
    <w:multiLevelType w:val="hybridMultilevel"/>
    <w:tmpl w:val="B9CEA3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DA"/>
    <w:rsid w:val="0000506B"/>
    <w:rsid w:val="00010939"/>
    <w:rsid w:val="00014DF4"/>
    <w:rsid w:val="00096A8C"/>
    <w:rsid w:val="000C101C"/>
    <w:rsid w:val="00102102"/>
    <w:rsid w:val="00111111"/>
    <w:rsid w:val="00192C7D"/>
    <w:rsid w:val="00221BBA"/>
    <w:rsid w:val="002C17A6"/>
    <w:rsid w:val="002C58FF"/>
    <w:rsid w:val="00326EFA"/>
    <w:rsid w:val="00350D38"/>
    <w:rsid w:val="004247B7"/>
    <w:rsid w:val="0052342F"/>
    <w:rsid w:val="005C68CF"/>
    <w:rsid w:val="00640F0E"/>
    <w:rsid w:val="00644ADA"/>
    <w:rsid w:val="006A01EF"/>
    <w:rsid w:val="00767691"/>
    <w:rsid w:val="007911EA"/>
    <w:rsid w:val="007D78A0"/>
    <w:rsid w:val="0081442A"/>
    <w:rsid w:val="009D5205"/>
    <w:rsid w:val="009F69B7"/>
    <w:rsid w:val="00AB1F45"/>
    <w:rsid w:val="00B51678"/>
    <w:rsid w:val="00B974C9"/>
    <w:rsid w:val="00C9396C"/>
    <w:rsid w:val="00D1689D"/>
    <w:rsid w:val="00D24FF5"/>
    <w:rsid w:val="00D61D4A"/>
    <w:rsid w:val="00D83F8A"/>
    <w:rsid w:val="00E124EE"/>
    <w:rsid w:val="00E55D21"/>
    <w:rsid w:val="00F526E4"/>
    <w:rsid w:val="00FB41F5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473C2"/>
  <w15:docId w15:val="{05CCE540-C9AA-4347-A343-910DF7D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78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D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Общаинформация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Общаинформация</dc:title>
  <dc:subject/>
  <dc:creator>Drumevi</dc:creator>
  <cp:keywords/>
  <dc:description/>
  <cp:lastModifiedBy>MPPA3</cp:lastModifiedBy>
  <cp:revision>25</cp:revision>
  <cp:lastPrinted>2017-06-14T06:54:00Z</cp:lastPrinted>
  <dcterms:created xsi:type="dcterms:W3CDTF">2016-06-29T15:56:00Z</dcterms:created>
  <dcterms:modified xsi:type="dcterms:W3CDTF">2017-06-16T09:03:00Z</dcterms:modified>
</cp:coreProperties>
</file>