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6D5C1D" w:rsidP="00AE1971">
          <w:pPr>
            <w:tabs>
              <w:tab w:val="left" w:pos="5370"/>
            </w:tabs>
            <w:jc w:val="center"/>
            <w:rPr>
              <w:rFonts w:cs="Times New Roman"/>
              <w:szCs w:val="24"/>
              <w:lang w:val="bg-BG"/>
            </w:rPr>
          </w:pPr>
          <w:r>
            <w:rPr>
              <w:rStyle w:val="BookTitle"/>
              <w:sz w:val="36"/>
              <w:szCs w:val="36"/>
              <w:lang w:val="bg-BG"/>
            </w:rPr>
            <w:t>АНТИЧНИ ПРАВНИ СИСТЕМИ</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6D5C1D"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6D5C1D"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6D5C1D"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6D5C1D" w:rsidP="00007DB0">
                <w:pPr>
                  <w:rPr>
                    <w:rFonts w:cs="Times New Roman"/>
                    <w:szCs w:val="24"/>
                    <w:lang w:val="bg-BG"/>
                  </w:rPr>
                </w:pPr>
                <w:r>
                  <w:rPr>
                    <w:rFonts w:cs="Times New Roman"/>
                    <w:szCs w:val="24"/>
                    <w:lang w:val="bg-BG"/>
                  </w:rPr>
                  <w:t>Избираема</w:t>
                </w:r>
              </w:p>
            </w:tc>
          </w:sdtContent>
        </w:sdt>
      </w:tr>
      <w:tr w:rsidR="00FB1B8F" w:rsidRPr="006D5C1D"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6D5C1D" w:rsidP="006D5C1D">
                <w:pPr>
                  <w:rPr>
                    <w:rFonts w:cs="Times New Roman"/>
                    <w:szCs w:val="24"/>
                    <w:lang w:val="bg-BG"/>
                  </w:rPr>
                </w:pPr>
                <w:r>
                  <w:rPr>
                    <w:rFonts w:cs="Times New Roman"/>
                    <w:szCs w:val="24"/>
                    <w:lang w:val="bg-BG"/>
                  </w:rPr>
                  <w:t>проф. д.н. Малина Новкиришка- Стоянова</w:t>
                </w:r>
              </w:p>
            </w:tc>
          </w:sdtContent>
        </w:sdt>
      </w:tr>
      <w:tr w:rsidR="00007DB0" w:rsidRPr="006D5C1D"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6D5C1D" w:rsidP="00043C61">
                <w:pPr>
                  <w:rPr>
                    <w:rFonts w:cs="Times New Roman"/>
                    <w:szCs w:val="24"/>
                    <w:lang w:val="bg-BG"/>
                  </w:rPr>
                </w:pPr>
                <w:r>
                  <w:rPr>
                    <w:rFonts w:cs="Times New Roman"/>
                    <w:szCs w:val="24"/>
                    <w:lang w:val="bg-BG"/>
                  </w:rPr>
                  <w:t>Един семестър</w:t>
                </w:r>
              </w:p>
            </w:tc>
          </w:sdtContent>
        </w:sdt>
      </w:tr>
      <w:tr w:rsidR="00007DB0" w:rsidRPr="006D5C1D"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6D5C1D" w:rsidP="00043C61">
                <w:pPr>
                  <w:rPr>
                    <w:rFonts w:cs="Times New Roman"/>
                    <w:szCs w:val="24"/>
                    <w:lang w:val="bg-BG"/>
                  </w:rPr>
                </w:pPr>
                <w:r>
                  <w:rPr>
                    <w:rFonts w:cs="Times New Roman"/>
                    <w:szCs w:val="24"/>
                    <w:lang w:val="bg-BG"/>
                  </w:rPr>
                  <w:t>Лекции</w:t>
                </w:r>
              </w:p>
            </w:tc>
          </w:sdtContent>
        </w:sdt>
      </w:tr>
      <w:tr w:rsidR="00007DB0" w:rsidRPr="006D5C1D"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6D5C1D" w:rsidP="00043C61">
                <w:pPr>
                  <w:rPr>
                    <w:rFonts w:cs="Times New Roman"/>
                    <w:szCs w:val="24"/>
                    <w:lang w:val="bg-BG"/>
                  </w:rPr>
                </w:pPr>
                <w:r>
                  <w:rPr>
                    <w:rFonts w:cs="Times New Roman"/>
                    <w:szCs w:val="24"/>
                    <w:lang w:val="bg-BG"/>
                  </w:rPr>
                  <w:t>Не</w:t>
                </w:r>
              </w:p>
            </w:tc>
          </w:sdtContent>
        </w:sdt>
      </w:tr>
      <w:tr w:rsidR="00A0317A" w:rsidRPr="006D5C1D"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6D5C1D" w:rsidP="00043C61">
                <w:pPr>
                  <w:rPr>
                    <w:rFonts w:cs="Times New Roman"/>
                    <w:szCs w:val="24"/>
                    <w:lang w:val="bg-BG"/>
                  </w:rPr>
                </w:pPr>
                <w:r>
                  <w:rPr>
                    <w:rFonts w:cs="Times New Roman"/>
                    <w:szCs w:val="24"/>
                    <w:lang w:val="bg-BG"/>
                  </w:rPr>
                  <w:t>Не</w:t>
                </w:r>
              </w:p>
            </w:tc>
          </w:sdtContent>
        </w:sdt>
      </w:tr>
      <w:tr w:rsidR="000D1387" w:rsidRPr="006D5C1D"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6D5C1D" w:rsidRPr="006D5C1D" w:rsidRDefault="006D5C1D" w:rsidP="006D5C1D">
          <w:pPr>
            <w:tabs>
              <w:tab w:val="left" w:pos="6900"/>
            </w:tabs>
            <w:jc w:val="both"/>
            <w:rPr>
              <w:lang w:val="bg-BG"/>
            </w:rPr>
          </w:pPr>
          <w:r w:rsidRPr="006D5C1D">
            <w:rPr>
              <w:lang w:val="bg-BG"/>
            </w:rPr>
            <w:t>1.</w:t>
          </w:r>
          <w:r>
            <w:rPr>
              <w:lang w:val="bg-BG"/>
            </w:rPr>
            <w:t xml:space="preserve"> </w:t>
          </w:r>
          <w:r w:rsidRPr="006D5C1D">
            <w:rPr>
              <w:lang w:val="bg-BG"/>
            </w:rPr>
            <w:t>Предмет, методи и значение на учебната дисциплина “Антични правни системи”. Развитие на науките, свързани с изследването на античните правни системи.</w:t>
          </w:r>
        </w:p>
        <w:p w:rsidR="006D5C1D" w:rsidRPr="006D5C1D" w:rsidRDefault="006D5C1D" w:rsidP="006D5C1D">
          <w:pPr>
            <w:tabs>
              <w:tab w:val="left" w:pos="6900"/>
            </w:tabs>
            <w:jc w:val="both"/>
            <w:rPr>
              <w:lang w:val="bg-BG"/>
            </w:rPr>
          </w:pPr>
          <w:r w:rsidRPr="006D5C1D">
            <w:rPr>
              <w:lang w:val="bg-BG"/>
            </w:rPr>
            <w:t>2.</w:t>
          </w:r>
          <w:r>
            <w:rPr>
              <w:lang w:val="bg-BG"/>
            </w:rPr>
            <w:t xml:space="preserve"> </w:t>
          </w:r>
          <w:r w:rsidRPr="006D5C1D">
            <w:rPr>
              <w:lang w:val="bg-BG"/>
            </w:rPr>
            <w:t>Възникване и развитие на държавата и правото в Шумер и Акад. Държавно устройство и публично право.</w:t>
          </w:r>
        </w:p>
        <w:p w:rsidR="006D5C1D" w:rsidRPr="006D5C1D" w:rsidRDefault="006D5C1D" w:rsidP="006D5C1D">
          <w:pPr>
            <w:tabs>
              <w:tab w:val="left" w:pos="6900"/>
            </w:tabs>
            <w:jc w:val="both"/>
            <w:rPr>
              <w:lang w:val="bg-BG"/>
            </w:rPr>
          </w:pPr>
          <w:r w:rsidRPr="006D5C1D">
            <w:rPr>
              <w:lang w:val="bg-BG"/>
            </w:rPr>
            <w:t>3.</w:t>
          </w:r>
          <w:r>
            <w:rPr>
              <w:lang w:val="bg-BG"/>
            </w:rPr>
            <w:t xml:space="preserve"> </w:t>
          </w:r>
          <w:r w:rsidRPr="006D5C1D">
            <w:rPr>
              <w:lang w:val="bg-BG"/>
            </w:rPr>
            <w:t>Възникване и развитие на държавата и правото в Асирия и Вавилон. Държавно устройство и публично право.</w:t>
          </w:r>
        </w:p>
        <w:p w:rsidR="006D5C1D" w:rsidRPr="006D5C1D" w:rsidRDefault="006D5C1D" w:rsidP="006D5C1D">
          <w:pPr>
            <w:tabs>
              <w:tab w:val="left" w:pos="6900"/>
            </w:tabs>
            <w:jc w:val="both"/>
            <w:rPr>
              <w:lang w:val="bg-BG"/>
            </w:rPr>
          </w:pPr>
          <w:r w:rsidRPr="006D5C1D">
            <w:rPr>
              <w:lang w:val="bg-BG"/>
            </w:rPr>
            <w:t>4.</w:t>
          </w:r>
          <w:r>
            <w:rPr>
              <w:lang w:val="bg-BG"/>
            </w:rPr>
            <w:t xml:space="preserve"> </w:t>
          </w:r>
          <w:r w:rsidRPr="006D5C1D">
            <w:rPr>
              <w:lang w:val="bg-BG"/>
            </w:rPr>
            <w:t xml:space="preserve">Източници на правото в Шумер, Акад, Асирия и Вавилон. Кодексът на Хамураби. Особености на частното правно в Междуречието. </w:t>
          </w:r>
        </w:p>
        <w:p w:rsidR="006D5C1D" w:rsidRPr="006D5C1D" w:rsidRDefault="006D5C1D" w:rsidP="006D5C1D">
          <w:pPr>
            <w:tabs>
              <w:tab w:val="left" w:pos="6900"/>
            </w:tabs>
            <w:jc w:val="both"/>
            <w:rPr>
              <w:lang w:val="bg-BG"/>
            </w:rPr>
          </w:pPr>
          <w:r w:rsidRPr="006D5C1D">
            <w:rPr>
              <w:lang w:val="bg-BG"/>
            </w:rPr>
            <w:t>5.</w:t>
          </w:r>
          <w:r>
            <w:rPr>
              <w:lang w:val="bg-BG"/>
            </w:rPr>
            <w:t xml:space="preserve"> </w:t>
          </w:r>
          <w:r w:rsidRPr="006D5C1D">
            <w:rPr>
              <w:lang w:val="bg-BG"/>
            </w:rPr>
            <w:t>Политически и правни възгледи в Шумер, Акад, Асирия и Вавилон.</w:t>
          </w:r>
        </w:p>
        <w:p w:rsidR="006D5C1D" w:rsidRPr="006D5C1D" w:rsidRDefault="006D5C1D" w:rsidP="006D5C1D">
          <w:pPr>
            <w:tabs>
              <w:tab w:val="left" w:pos="6900"/>
            </w:tabs>
            <w:jc w:val="both"/>
            <w:rPr>
              <w:lang w:val="bg-BG"/>
            </w:rPr>
          </w:pPr>
          <w:r w:rsidRPr="006D5C1D">
            <w:rPr>
              <w:lang w:val="bg-BG"/>
            </w:rPr>
            <w:t>6.</w:t>
          </w:r>
          <w:r>
            <w:rPr>
              <w:lang w:val="bg-BG"/>
            </w:rPr>
            <w:t xml:space="preserve"> </w:t>
          </w:r>
          <w:r w:rsidRPr="006D5C1D">
            <w:rPr>
              <w:lang w:val="bg-BG"/>
            </w:rPr>
            <w:t>Възникване и развитие на държавата и правото в Древен Египет. Държавно устройство и публично право. Съдоустройство и съдопроизводство.</w:t>
          </w:r>
        </w:p>
        <w:p w:rsidR="006D5C1D" w:rsidRPr="006D5C1D" w:rsidRDefault="006D5C1D" w:rsidP="006D5C1D">
          <w:pPr>
            <w:tabs>
              <w:tab w:val="left" w:pos="6900"/>
            </w:tabs>
            <w:jc w:val="both"/>
            <w:rPr>
              <w:lang w:val="bg-BG"/>
            </w:rPr>
          </w:pPr>
          <w:r w:rsidRPr="006D5C1D">
            <w:rPr>
              <w:lang w:val="bg-BG"/>
            </w:rPr>
            <w:t>7.</w:t>
          </w:r>
          <w:r>
            <w:rPr>
              <w:lang w:val="bg-BG"/>
            </w:rPr>
            <w:t xml:space="preserve"> </w:t>
          </w:r>
          <w:r w:rsidRPr="006D5C1D">
            <w:rPr>
              <w:lang w:val="bg-BG"/>
            </w:rPr>
            <w:t xml:space="preserve">Обща характеристика, източници и основни правни институти на древноегипетското частно право. </w:t>
          </w:r>
        </w:p>
        <w:p w:rsidR="006D5C1D" w:rsidRPr="006D5C1D" w:rsidRDefault="006D5C1D" w:rsidP="006D5C1D">
          <w:pPr>
            <w:tabs>
              <w:tab w:val="left" w:pos="6900"/>
            </w:tabs>
            <w:jc w:val="both"/>
            <w:rPr>
              <w:lang w:val="bg-BG"/>
            </w:rPr>
          </w:pPr>
          <w:r w:rsidRPr="006D5C1D">
            <w:rPr>
              <w:lang w:val="bg-BG"/>
            </w:rPr>
            <w:t>8.</w:t>
          </w:r>
          <w:r>
            <w:rPr>
              <w:lang w:val="bg-BG"/>
            </w:rPr>
            <w:t xml:space="preserve"> </w:t>
          </w:r>
          <w:r w:rsidRPr="006D5C1D">
            <w:rPr>
              <w:lang w:val="bg-BG"/>
            </w:rPr>
            <w:t>Политически и правни възгледи в Древен Египет.</w:t>
          </w:r>
        </w:p>
        <w:p w:rsidR="006D5C1D" w:rsidRPr="006D5C1D" w:rsidRDefault="006D5C1D" w:rsidP="006D5C1D">
          <w:pPr>
            <w:tabs>
              <w:tab w:val="left" w:pos="6900"/>
            </w:tabs>
            <w:jc w:val="both"/>
            <w:rPr>
              <w:lang w:val="bg-BG"/>
            </w:rPr>
          </w:pPr>
          <w:r w:rsidRPr="006D5C1D">
            <w:rPr>
              <w:lang w:val="bg-BG"/>
            </w:rPr>
            <w:t>9.</w:t>
          </w:r>
          <w:r>
            <w:rPr>
              <w:lang w:val="bg-BG"/>
            </w:rPr>
            <w:t xml:space="preserve"> </w:t>
          </w:r>
          <w:r w:rsidRPr="006D5C1D">
            <w:rPr>
              <w:lang w:val="bg-BG"/>
            </w:rPr>
            <w:t xml:space="preserve"> Държавата и правото в Средна Азия и Иран. Държавно устройство и публично право в Персия. Същност на източната деспотия. </w:t>
          </w:r>
        </w:p>
        <w:p w:rsidR="006D5C1D" w:rsidRPr="006D5C1D" w:rsidRDefault="006D5C1D" w:rsidP="006D5C1D">
          <w:pPr>
            <w:tabs>
              <w:tab w:val="left" w:pos="6900"/>
            </w:tabs>
            <w:jc w:val="both"/>
            <w:rPr>
              <w:lang w:val="bg-BG"/>
            </w:rPr>
          </w:pPr>
          <w:r w:rsidRPr="006D5C1D">
            <w:rPr>
              <w:lang w:val="bg-BG"/>
            </w:rPr>
            <w:t>10.</w:t>
          </w:r>
          <w:r>
            <w:rPr>
              <w:lang w:val="bg-BG"/>
            </w:rPr>
            <w:t xml:space="preserve"> </w:t>
          </w:r>
          <w:r w:rsidRPr="006D5C1D">
            <w:rPr>
              <w:lang w:val="bg-BG"/>
            </w:rPr>
            <w:t>Политически и правни възгледи в сборника “Авеста”.</w:t>
          </w:r>
        </w:p>
        <w:p w:rsidR="006D5C1D" w:rsidRPr="006D5C1D" w:rsidRDefault="006D5C1D" w:rsidP="006D5C1D">
          <w:pPr>
            <w:tabs>
              <w:tab w:val="left" w:pos="6900"/>
            </w:tabs>
            <w:jc w:val="both"/>
            <w:rPr>
              <w:lang w:val="bg-BG"/>
            </w:rPr>
          </w:pPr>
          <w:r w:rsidRPr="006D5C1D">
            <w:rPr>
              <w:lang w:val="bg-BG"/>
            </w:rPr>
            <w:t>11.</w:t>
          </w:r>
          <w:r>
            <w:rPr>
              <w:lang w:val="bg-BG"/>
            </w:rPr>
            <w:t xml:space="preserve"> </w:t>
          </w:r>
          <w:r w:rsidRPr="006D5C1D">
            <w:rPr>
              <w:lang w:val="bg-BG"/>
            </w:rPr>
            <w:t xml:space="preserve"> Възникване и развитие на държавата и правото в Древна Индия. Кастовата система. Държавно устройство и публично право.</w:t>
          </w:r>
        </w:p>
        <w:p w:rsidR="006D5C1D" w:rsidRPr="006D5C1D" w:rsidRDefault="006D5C1D" w:rsidP="006D5C1D">
          <w:pPr>
            <w:tabs>
              <w:tab w:val="left" w:pos="6900"/>
            </w:tabs>
            <w:jc w:val="both"/>
            <w:rPr>
              <w:lang w:val="bg-BG"/>
            </w:rPr>
          </w:pPr>
          <w:r w:rsidRPr="006D5C1D">
            <w:rPr>
              <w:lang w:val="bg-BG"/>
            </w:rPr>
            <w:lastRenderedPageBreak/>
            <w:t>12.</w:t>
          </w:r>
          <w:r>
            <w:rPr>
              <w:lang w:val="bg-BG"/>
            </w:rPr>
            <w:t xml:space="preserve"> </w:t>
          </w:r>
          <w:r w:rsidRPr="006D5C1D">
            <w:rPr>
              <w:lang w:val="bg-BG"/>
            </w:rPr>
            <w:t xml:space="preserve"> Обща характеристика, източници и основни институти на древноиндийското частно  право. </w:t>
          </w:r>
        </w:p>
        <w:p w:rsidR="006D5C1D" w:rsidRPr="006D5C1D" w:rsidRDefault="006D5C1D" w:rsidP="006D5C1D">
          <w:pPr>
            <w:tabs>
              <w:tab w:val="left" w:pos="6900"/>
            </w:tabs>
            <w:jc w:val="both"/>
            <w:rPr>
              <w:lang w:val="bg-BG"/>
            </w:rPr>
          </w:pPr>
          <w:r w:rsidRPr="006D5C1D">
            <w:rPr>
              <w:lang w:val="bg-BG"/>
            </w:rPr>
            <w:t>13.</w:t>
          </w:r>
          <w:r>
            <w:rPr>
              <w:lang w:val="bg-BG"/>
            </w:rPr>
            <w:t xml:space="preserve"> </w:t>
          </w:r>
          <w:r w:rsidRPr="006D5C1D">
            <w:rPr>
              <w:lang w:val="bg-BG"/>
            </w:rPr>
            <w:t>Политически и правни възгледи в Древна Индия.</w:t>
          </w:r>
        </w:p>
        <w:p w:rsidR="006D5C1D" w:rsidRDefault="006D5C1D" w:rsidP="006D5C1D">
          <w:pPr>
            <w:tabs>
              <w:tab w:val="left" w:pos="6900"/>
            </w:tabs>
            <w:jc w:val="both"/>
          </w:pPr>
          <w:r w:rsidRPr="006D5C1D">
            <w:rPr>
              <w:lang w:val="bg-BG"/>
            </w:rPr>
            <w:t>14.</w:t>
          </w:r>
          <w:r>
            <w:rPr>
              <w:lang w:val="bg-BG"/>
            </w:rPr>
            <w:t xml:space="preserve"> </w:t>
          </w:r>
          <w:r w:rsidRPr="006D5C1D">
            <w:rPr>
              <w:lang w:val="bg-BG"/>
            </w:rPr>
            <w:t xml:space="preserve">Възникване и развитие на държавата и правото в Древен Китай. </w:t>
          </w:r>
          <w:r>
            <w:t>Държавно устройство и публично право.</w:t>
          </w:r>
        </w:p>
        <w:p w:rsidR="006D5C1D" w:rsidRDefault="006D5C1D" w:rsidP="006D5C1D">
          <w:pPr>
            <w:tabs>
              <w:tab w:val="left" w:pos="6900"/>
            </w:tabs>
            <w:jc w:val="both"/>
          </w:pPr>
          <w:r>
            <w:t>15.</w:t>
          </w:r>
          <w:r>
            <w:rPr>
              <w:lang w:val="bg-BG"/>
            </w:rPr>
            <w:t xml:space="preserve"> </w:t>
          </w:r>
          <w:r>
            <w:t xml:space="preserve"> Обща характеристика, източници и основни институти на древнокитайското частно право. </w:t>
          </w:r>
        </w:p>
        <w:p w:rsidR="006D5C1D" w:rsidRDefault="006D5C1D" w:rsidP="006D5C1D">
          <w:pPr>
            <w:tabs>
              <w:tab w:val="left" w:pos="6900"/>
            </w:tabs>
            <w:jc w:val="both"/>
          </w:pPr>
          <w:r>
            <w:t>16.</w:t>
          </w:r>
          <w:r>
            <w:rPr>
              <w:lang w:val="bg-BG"/>
            </w:rPr>
            <w:t xml:space="preserve"> </w:t>
          </w:r>
          <w:r>
            <w:t xml:space="preserve"> Политически и правни възгледи в Древен Китай.</w:t>
          </w:r>
        </w:p>
        <w:p w:rsidR="006D5C1D" w:rsidRDefault="006D5C1D" w:rsidP="006D5C1D">
          <w:pPr>
            <w:tabs>
              <w:tab w:val="left" w:pos="6900"/>
            </w:tabs>
            <w:jc w:val="both"/>
          </w:pPr>
          <w:r>
            <w:t>17.</w:t>
          </w:r>
          <w:r>
            <w:rPr>
              <w:lang w:val="bg-BG"/>
            </w:rPr>
            <w:t xml:space="preserve"> </w:t>
          </w:r>
          <w:r>
            <w:t xml:space="preserve"> Обща характеристика на държавата и правото в Древна Елада. Исторически етапи на развитие на гръцката полисна система.</w:t>
          </w:r>
        </w:p>
        <w:p w:rsidR="006D5C1D" w:rsidRDefault="006D5C1D" w:rsidP="006D5C1D">
          <w:pPr>
            <w:tabs>
              <w:tab w:val="left" w:pos="6900"/>
            </w:tabs>
            <w:jc w:val="both"/>
          </w:pPr>
          <w:r>
            <w:t>18.</w:t>
          </w:r>
          <w:r>
            <w:rPr>
              <w:lang w:val="bg-BG"/>
            </w:rPr>
            <w:t xml:space="preserve"> </w:t>
          </w:r>
          <w:r>
            <w:t>Особености на държавата и правото в Древна Спарта.</w:t>
          </w:r>
        </w:p>
        <w:p w:rsidR="006D5C1D" w:rsidRDefault="006D5C1D" w:rsidP="006D5C1D">
          <w:pPr>
            <w:tabs>
              <w:tab w:val="left" w:pos="6900"/>
            </w:tabs>
            <w:jc w:val="both"/>
          </w:pPr>
          <w:r>
            <w:t>19.</w:t>
          </w:r>
          <w:r>
            <w:rPr>
              <w:lang w:val="bg-BG"/>
            </w:rPr>
            <w:t xml:space="preserve"> </w:t>
          </w:r>
          <w:r>
            <w:t>Особености на държавата и правото в Древна Атина.</w:t>
          </w:r>
        </w:p>
        <w:p w:rsidR="006D5C1D" w:rsidRDefault="006D5C1D" w:rsidP="006D5C1D">
          <w:pPr>
            <w:tabs>
              <w:tab w:val="left" w:pos="6900"/>
            </w:tabs>
            <w:jc w:val="both"/>
          </w:pPr>
          <w:r>
            <w:t>20.</w:t>
          </w:r>
          <w:r>
            <w:rPr>
              <w:lang w:val="bg-BG"/>
            </w:rPr>
            <w:t xml:space="preserve"> </w:t>
          </w:r>
          <w:r>
            <w:t xml:space="preserve">Политическите и правни възгледи през ранния период от развитието на елинските държави. </w:t>
          </w:r>
        </w:p>
        <w:p w:rsidR="006D5C1D" w:rsidRDefault="006D5C1D" w:rsidP="006D5C1D">
          <w:pPr>
            <w:tabs>
              <w:tab w:val="left" w:pos="6900"/>
            </w:tabs>
            <w:jc w:val="both"/>
          </w:pPr>
          <w:r>
            <w:t>21.</w:t>
          </w:r>
          <w:r>
            <w:rPr>
              <w:lang w:val="bg-BG"/>
            </w:rPr>
            <w:t xml:space="preserve"> </w:t>
          </w:r>
          <w:r>
            <w:t xml:space="preserve">Политическите и правни възгледи през класическия период от развитието на елинските държави. </w:t>
          </w:r>
        </w:p>
        <w:p w:rsidR="006D5C1D" w:rsidRDefault="006D5C1D" w:rsidP="006D5C1D">
          <w:pPr>
            <w:tabs>
              <w:tab w:val="left" w:pos="6900"/>
            </w:tabs>
            <w:jc w:val="both"/>
          </w:pPr>
          <w:r>
            <w:t>22.</w:t>
          </w:r>
          <w:r>
            <w:rPr>
              <w:lang w:val="bg-BG"/>
            </w:rPr>
            <w:t xml:space="preserve"> </w:t>
          </w:r>
          <w:r>
            <w:t xml:space="preserve">Политическите и правни възгледи през елинистичния период от развитието на елинските държави. </w:t>
          </w:r>
        </w:p>
        <w:p w:rsidR="006D5C1D" w:rsidRDefault="006D5C1D" w:rsidP="006D5C1D">
          <w:pPr>
            <w:tabs>
              <w:tab w:val="left" w:pos="6900"/>
            </w:tabs>
            <w:jc w:val="both"/>
          </w:pPr>
          <w:r>
            <w:t>23.</w:t>
          </w:r>
          <w:r>
            <w:rPr>
              <w:lang w:val="bg-BG"/>
            </w:rPr>
            <w:t xml:space="preserve"> </w:t>
          </w:r>
          <w:r>
            <w:t>Обща характеристика на държавата и правото в Древния Рим през отделните исторически периоди.</w:t>
          </w:r>
        </w:p>
        <w:p w:rsidR="006D5C1D" w:rsidRDefault="006D5C1D" w:rsidP="006D5C1D">
          <w:pPr>
            <w:tabs>
              <w:tab w:val="left" w:pos="6900"/>
            </w:tabs>
            <w:jc w:val="both"/>
          </w:pPr>
          <w:r>
            <w:t>24.</w:t>
          </w:r>
          <w:r>
            <w:rPr>
              <w:lang w:val="bg-BG"/>
            </w:rPr>
            <w:t xml:space="preserve"> </w:t>
          </w:r>
          <w:r>
            <w:t>Система на римското публично право.</w:t>
          </w:r>
        </w:p>
        <w:p w:rsidR="006D5C1D" w:rsidRDefault="006D5C1D" w:rsidP="006D5C1D">
          <w:pPr>
            <w:tabs>
              <w:tab w:val="left" w:pos="6900"/>
            </w:tabs>
            <w:jc w:val="both"/>
          </w:pPr>
          <w:r>
            <w:t>25.</w:t>
          </w:r>
          <w:r>
            <w:rPr>
              <w:lang w:val="bg-BG"/>
            </w:rPr>
            <w:t xml:space="preserve"> </w:t>
          </w:r>
          <w:r>
            <w:t>Система на римското частно право.</w:t>
          </w:r>
        </w:p>
        <w:p w:rsidR="006D5C1D" w:rsidRDefault="006D5C1D" w:rsidP="006D5C1D">
          <w:pPr>
            <w:tabs>
              <w:tab w:val="left" w:pos="6900"/>
            </w:tabs>
            <w:jc w:val="both"/>
          </w:pPr>
          <w:r>
            <w:t>26.</w:t>
          </w:r>
          <w:r>
            <w:rPr>
              <w:lang w:val="bg-BG"/>
            </w:rPr>
            <w:t xml:space="preserve"> </w:t>
          </w:r>
          <w:r>
            <w:t>Достиженията на римската юриспруденция.</w:t>
          </w:r>
        </w:p>
        <w:p w:rsidR="006D5C1D" w:rsidRDefault="006D5C1D" w:rsidP="006D5C1D">
          <w:pPr>
            <w:tabs>
              <w:tab w:val="left" w:pos="6900"/>
            </w:tabs>
            <w:jc w:val="both"/>
          </w:pPr>
          <w:r>
            <w:t>27.</w:t>
          </w:r>
          <w:r>
            <w:rPr>
              <w:lang w:val="bg-BG"/>
            </w:rPr>
            <w:t xml:space="preserve"> </w:t>
          </w:r>
          <w:r>
            <w:t>Политически и правни възгледи в Древния Рим.</w:t>
          </w:r>
        </w:p>
        <w:p w:rsidR="006D5C1D" w:rsidRDefault="006D5C1D" w:rsidP="006D5C1D">
          <w:pPr>
            <w:tabs>
              <w:tab w:val="left" w:pos="6900"/>
            </w:tabs>
            <w:jc w:val="both"/>
          </w:pPr>
          <w:r>
            <w:t>28.</w:t>
          </w:r>
          <w:r>
            <w:rPr>
              <w:lang w:val="bg-BG"/>
            </w:rPr>
            <w:t xml:space="preserve"> </w:t>
          </w:r>
          <w:r>
            <w:t>Рецепция на римското право през Средновековието.</w:t>
          </w:r>
        </w:p>
        <w:p w:rsidR="00DA6080" w:rsidRPr="006D5C1D" w:rsidRDefault="006D5C1D" w:rsidP="006D5C1D">
          <w:pPr>
            <w:tabs>
              <w:tab w:val="left" w:pos="6900"/>
            </w:tabs>
            <w:jc w:val="both"/>
            <w:rPr>
              <w:lang w:val="bg-BG"/>
            </w:rPr>
          </w:pPr>
          <w:r>
            <w:t>29.</w:t>
          </w:r>
          <w:r>
            <w:rPr>
              <w:lang w:val="bg-BG"/>
            </w:rPr>
            <w:t xml:space="preserve"> </w:t>
          </w:r>
          <w:r>
            <w:t>Влиянието на античните правни системи върху развитието на средновековното и съвременното право.</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6D5C1D" w:rsidRDefault="006D5C1D" w:rsidP="0068766E">
          <w:pPr>
            <w:jc w:val="both"/>
            <w:rPr>
              <w:rFonts w:cs="Times New Roman"/>
              <w:szCs w:val="24"/>
              <w:lang w:val="bg-BG"/>
            </w:rPr>
          </w:pPr>
          <w:r>
            <w:rPr>
              <w:rFonts w:cs="Times New Roman"/>
              <w:szCs w:val="24"/>
              <w:lang w:val="bg-BG"/>
            </w:rPr>
            <w:t>А. УЧЕБНИЦИ И УЧЕБНИ ПОМАГАЛА</w:t>
          </w:r>
        </w:p>
        <w:p w:rsidR="006D5C1D" w:rsidRDefault="006D5C1D" w:rsidP="0068766E">
          <w:pPr>
            <w:jc w:val="both"/>
            <w:rPr>
              <w:rFonts w:cs="Times New Roman"/>
              <w:szCs w:val="24"/>
              <w:lang w:val="bg-BG"/>
            </w:rPr>
          </w:pPr>
          <w:r>
            <w:rPr>
              <w:rFonts w:cs="Times New Roman"/>
              <w:szCs w:val="24"/>
              <w:lang w:val="bg-BG"/>
            </w:rPr>
            <w:t>1. Новкиришка- Стоянова, М. Антични правни системи. Лекционин курс (под печат)</w:t>
          </w:r>
        </w:p>
        <w:p w:rsidR="006D5C1D" w:rsidRDefault="006D5C1D" w:rsidP="006D5C1D">
          <w:pPr>
            <w:jc w:val="both"/>
            <w:rPr>
              <w:rFonts w:cs="Times New Roman"/>
              <w:szCs w:val="24"/>
              <w:lang w:val="bg-BG"/>
            </w:rPr>
          </w:pPr>
          <w:r>
            <w:rPr>
              <w:rFonts w:cs="Times New Roman"/>
              <w:szCs w:val="24"/>
              <w:lang w:val="bg-BG"/>
            </w:rPr>
            <w:t xml:space="preserve">2. </w:t>
          </w:r>
          <w:r w:rsidRPr="006D5C1D">
            <w:rPr>
              <w:rFonts w:cs="Times New Roman"/>
              <w:szCs w:val="24"/>
              <w:lang w:val="bg-BG"/>
            </w:rPr>
            <w:t xml:space="preserve">Ростовцев М., </w:t>
          </w:r>
          <w:r>
            <w:rPr>
              <w:rFonts w:cs="Times New Roman"/>
              <w:szCs w:val="24"/>
              <w:lang w:val="bg-BG"/>
            </w:rPr>
            <w:t>История на Стария свят, С.1994;</w:t>
          </w:r>
        </w:p>
        <w:p w:rsidR="006D5C1D" w:rsidRDefault="006D5C1D" w:rsidP="006D5C1D">
          <w:pPr>
            <w:jc w:val="both"/>
            <w:rPr>
              <w:rFonts w:cs="Times New Roman"/>
              <w:szCs w:val="24"/>
              <w:lang w:val="bg-BG"/>
            </w:rPr>
          </w:pPr>
          <w:r>
            <w:rPr>
              <w:rFonts w:cs="Times New Roman"/>
              <w:szCs w:val="24"/>
              <w:lang w:val="bg-BG"/>
            </w:rPr>
            <w:t xml:space="preserve">3. </w:t>
          </w:r>
          <w:r w:rsidRPr="006D5C1D">
            <w:rPr>
              <w:rFonts w:cs="Times New Roman"/>
              <w:szCs w:val="24"/>
              <w:lang w:val="bg-BG"/>
            </w:rPr>
            <w:t>Торбов Ц., История и теория на правото, С.1992;</w:t>
          </w:r>
          <w:r w:rsidRPr="006D5C1D">
            <w:rPr>
              <w:rFonts w:cs="Times New Roman"/>
              <w:szCs w:val="24"/>
              <w:lang w:val="bg-BG"/>
            </w:rPr>
            <w:tab/>
          </w:r>
        </w:p>
        <w:p w:rsidR="006D5C1D" w:rsidRPr="006D5C1D" w:rsidRDefault="006D5C1D" w:rsidP="006D5C1D">
          <w:pPr>
            <w:jc w:val="both"/>
            <w:rPr>
              <w:rFonts w:cs="Times New Roman"/>
              <w:szCs w:val="24"/>
              <w:lang w:val="bg-BG"/>
            </w:rPr>
          </w:pPr>
          <w:r>
            <w:rPr>
              <w:rFonts w:cs="Times New Roman"/>
              <w:szCs w:val="24"/>
              <w:lang w:val="bg-BG"/>
            </w:rPr>
            <w:t xml:space="preserve">4. </w:t>
          </w:r>
          <w:r w:rsidRPr="006D5C1D">
            <w:rPr>
              <w:rFonts w:cs="Times New Roman"/>
              <w:szCs w:val="24"/>
              <w:lang w:val="bg-BG"/>
            </w:rPr>
            <w:t>Дачев Л., История на политическите и правни учения, С. 1999;</w:t>
          </w:r>
        </w:p>
        <w:p w:rsidR="006D5C1D" w:rsidRPr="0089434F" w:rsidRDefault="006D5C1D" w:rsidP="006D5C1D">
          <w:pPr>
            <w:jc w:val="both"/>
            <w:rPr>
              <w:rFonts w:cs="Times New Roman"/>
              <w:szCs w:val="24"/>
              <w:lang w:val="bg-BG"/>
            </w:rPr>
          </w:pPr>
          <w:r>
            <w:rPr>
              <w:rFonts w:cs="Times New Roman"/>
              <w:szCs w:val="24"/>
              <w:lang w:val="bg-BG"/>
            </w:rPr>
            <w:t xml:space="preserve">5. </w:t>
          </w:r>
          <w:r w:rsidRPr="006D5C1D">
            <w:rPr>
              <w:rFonts w:cs="Times New Roman"/>
              <w:szCs w:val="24"/>
              <w:lang w:val="bg-BG"/>
            </w:rPr>
            <w:t>Черниловский З., Всеобщая история г</w:t>
          </w:r>
          <w:r w:rsidR="0089434F">
            <w:rPr>
              <w:rFonts w:cs="Times New Roman"/>
              <w:szCs w:val="24"/>
              <w:lang w:val="bg-BG"/>
            </w:rPr>
            <w:t>осударства и права, Москва 1983</w:t>
          </w:r>
          <w:r w:rsidR="0089434F" w:rsidRPr="0089434F">
            <w:rPr>
              <w:rFonts w:cs="Times New Roman"/>
              <w:szCs w:val="24"/>
              <w:lang w:val="bg-BG"/>
            </w:rPr>
            <w:t xml:space="preserve"> </w:t>
          </w:r>
          <w:r w:rsidR="0089434F">
            <w:rPr>
              <w:rFonts w:cs="Times New Roman"/>
              <w:szCs w:val="24"/>
              <w:lang w:val="bg-BG"/>
            </w:rPr>
            <w:t xml:space="preserve">или </w:t>
          </w:r>
          <w:r w:rsidR="0089434F" w:rsidRPr="0089434F">
            <w:rPr>
              <w:rFonts w:cs="Times New Roman"/>
              <w:szCs w:val="24"/>
              <w:lang w:val="bg-BG"/>
            </w:rPr>
            <w:t xml:space="preserve">Всеобщая история государства и права. </w:t>
          </w:r>
          <w:r w:rsidR="0089434F">
            <w:rPr>
              <w:rFonts w:cs="Times New Roman"/>
              <w:szCs w:val="24"/>
              <w:lang w:val="bg-BG"/>
            </w:rPr>
            <w:t>Т.1, п</w:t>
          </w:r>
          <w:r w:rsidR="0089434F" w:rsidRPr="0089434F">
            <w:rPr>
              <w:rFonts w:cs="Times New Roman"/>
              <w:szCs w:val="24"/>
              <w:lang w:val="bg-BG"/>
            </w:rPr>
            <w:t>од ред. Томсинова В.А.</w:t>
          </w:r>
          <w:r w:rsidR="0089434F">
            <w:rPr>
              <w:rFonts w:cs="Times New Roman"/>
              <w:szCs w:val="24"/>
              <w:lang w:val="bg-BG"/>
            </w:rPr>
            <w:t xml:space="preserve"> на </w:t>
          </w:r>
          <w:hyperlink r:id="rId8" w:history="1">
            <w:r w:rsidR="0089434F" w:rsidRPr="003F5713">
              <w:rPr>
                <w:rStyle w:val="Hyperlink"/>
                <w:rFonts w:cs="Times New Roman"/>
                <w:szCs w:val="24"/>
                <w:lang w:val="bg-BG"/>
              </w:rPr>
              <w:t>http://www.alleng.ru/d/jur/jur861.htm</w:t>
            </w:r>
          </w:hyperlink>
          <w:r w:rsidR="0089434F">
            <w:rPr>
              <w:rFonts w:cs="Times New Roman"/>
              <w:szCs w:val="24"/>
              <w:lang w:val="bg-BG"/>
            </w:rPr>
            <w:t xml:space="preserve"> </w:t>
          </w:r>
        </w:p>
        <w:p w:rsidR="006D5C1D" w:rsidRPr="006D5C1D" w:rsidRDefault="006D5C1D" w:rsidP="006D5C1D">
          <w:pPr>
            <w:jc w:val="both"/>
            <w:rPr>
              <w:rFonts w:cs="Times New Roman"/>
              <w:szCs w:val="24"/>
              <w:lang w:val="bg-BG"/>
            </w:rPr>
          </w:pPr>
          <w:r>
            <w:rPr>
              <w:rFonts w:cs="Times New Roman"/>
              <w:szCs w:val="24"/>
              <w:lang w:val="bg-BG"/>
            </w:rPr>
            <w:t xml:space="preserve">6. </w:t>
          </w:r>
          <w:r w:rsidRPr="006D5C1D">
            <w:rPr>
              <w:rFonts w:cs="Times New Roman"/>
              <w:szCs w:val="24"/>
              <w:lang w:val="bg-BG"/>
            </w:rPr>
            <w:t>История политических и правовых учений, Часть I. Древный мир, Москва 1985;</w:t>
          </w:r>
        </w:p>
        <w:p w:rsidR="00C47845" w:rsidRDefault="0089434F" w:rsidP="0089434F">
          <w:pPr>
            <w:jc w:val="both"/>
            <w:rPr>
              <w:rFonts w:cs="Times New Roman"/>
              <w:szCs w:val="24"/>
              <w:lang w:val="bg-BG"/>
            </w:rPr>
          </w:pPr>
          <w:r w:rsidRPr="0089434F">
            <w:rPr>
              <w:rFonts w:cs="Times New Roman"/>
              <w:szCs w:val="24"/>
              <w:lang w:val="bg-BG"/>
            </w:rPr>
            <w:t>7. Лейст, О.Э.</w:t>
          </w:r>
          <w:r>
            <w:rPr>
              <w:rFonts w:cs="Times New Roman"/>
              <w:szCs w:val="24"/>
              <w:lang w:val="bg-BG"/>
            </w:rPr>
            <w:t xml:space="preserve"> </w:t>
          </w:r>
          <w:r w:rsidR="006D5C1D" w:rsidRPr="006D5C1D">
            <w:rPr>
              <w:rFonts w:cs="Times New Roman"/>
              <w:szCs w:val="24"/>
              <w:lang w:val="bg-BG"/>
            </w:rPr>
            <w:t xml:space="preserve">История политических </w:t>
          </w:r>
          <w:r>
            <w:rPr>
              <w:rFonts w:cs="Times New Roman"/>
              <w:szCs w:val="24"/>
              <w:lang w:val="bg-BG"/>
            </w:rPr>
            <w:t xml:space="preserve">и правовых учений на </w:t>
          </w:r>
          <w:hyperlink r:id="rId9" w:history="1">
            <w:r w:rsidRPr="003F5713">
              <w:rPr>
                <w:rStyle w:val="Hyperlink"/>
                <w:rFonts w:cs="Times New Roman"/>
                <w:szCs w:val="24"/>
                <w:lang w:val="bg-BG"/>
              </w:rPr>
              <w:t>http://www.kursach.com/biblio/0030006/000.htm</w:t>
            </w:r>
          </w:hyperlink>
          <w:r>
            <w:rPr>
              <w:rFonts w:cs="Times New Roman"/>
              <w:szCs w:val="24"/>
              <w:lang w:val="bg-BG"/>
            </w:rPr>
            <w:t xml:space="preserve"> </w:t>
          </w:r>
        </w:p>
        <w:p w:rsidR="008A6CE2" w:rsidRDefault="008A6CE2" w:rsidP="008A6CE2">
          <w:pPr>
            <w:jc w:val="both"/>
            <w:rPr>
              <w:rFonts w:cs="Times New Roman"/>
              <w:szCs w:val="24"/>
              <w:lang w:val="bg-BG"/>
            </w:rPr>
          </w:pPr>
          <w:r>
            <w:rPr>
              <w:rFonts w:cs="Times New Roman"/>
              <w:szCs w:val="24"/>
              <w:lang w:val="bg-BG"/>
            </w:rPr>
            <w:lastRenderedPageBreak/>
            <w:t>Б.</w:t>
          </w:r>
          <w:r w:rsidR="00C47845">
            <w:rPr>
              <w:rFonts w:cs="Times New Roman"/>
              <w:szCs w:val="24"/>
              <w:lang w:val="bg-BG"/>
            </w:rPr>
            <w:t xml:space="preserve"> </w:t>
          </w:r>
          <w:r>
            <w:rPr>
              <w:rFonts w:cs="Times New Roman"/>
              <w:szCs w:val="24"/>
              <w:lang w:val="bg-BG"/>
            </w:rPr>
            <w:t>ИЗТОЧНИЦИ</w:t>
          </w:r>
        </w:p>
        <w:p w:rsidR="008A6CE2" w:rsidRDefault="00C47845" w:rsidP="008A6CE2">
          <w:pPr>
            <w:jc w:val="both"/>
            <w:rPr>
              <w:rFonts w:cs="Times New Roman"/>
              <w:szCs w:val="24"/>
              <w:lang w:val="bg-BG"/>
            </w:rPr>
          </w:pPr>
          <w:r>
            <w:rPr>
              <w:rFonts w:cs="Times New Roman"/>
              <w:szCs w:val="24"/>
              <w:lang w:val="bg-BG"/>
            </w:rPr>
            <w:t xml:space="preserve">8. </w:t>
          </w:r>
          <w:r w:rsidR="008A6CE2">
            <w:rPr>
              <w:rFonts w:cs="Times New Roman"/>
              <w:szCs w:val="24"/>
              <w:lang w:val="bg-BG"/>
            </w:rPr>
            <w:t>Данов, Хр., Христоматия по история на Древния свят, С., 1976</w:t>
          </w:r>
        </w:p>
        <w:p w:rsidR="008A6CE2" w:rsidRDefault="00C47845" w:rsidP="008A6CE2">
          <w:pPr>
            <w:jc w:val="both"/>
            <w:rPr>
              <w:rFonts w:cs="Times New Roman"/>
              <w:szCs w:val="24"/>
              <w:lang w:val="bg-BG"/>
            </w:rPr>
          </w:pPr>
          <w:r>
            <w:rPr>
              <w:rFonts w:cs="Times New Roman"/>
              <w:szCs w:val="24"/>
              <w:lang w:val="bg-BG"/>
            </w:rPr>
            <w:t xml:space="preserve">9. </w:t>
          </w:r>
          <w:r w:rsidR="008A6CE2" w:rsidRPr="008A6CE2">
            <w:rPr>
              <w:rFonts w:cs="Times New Roman"/>
              <w:szCs w:val="24"/>
              <w:lang w:val="bg-BG"/>
            </w:rPr>
            <w:t>Струве В.В. (ред.). Хрестоматия по истории древнего мира. В 3-х томах</w:t>
          </w:r>
          <w:r w:rsidR="008A6CE2">
            <w:rPr>
              <w:rFonts w:cs="Times New Roman"/>
              <w:szCs w:val="24"/>
              <w:lang w:val="bg-BG"/>
            </w:rPr>
            <w:t xml:space="preserve"> на </w:t>
          </w:r>
          <w:hyperlink r:id="rId10" w:history="1">
            <w:r w:rsidR="008A6CE2" w:rsidRPr="003F5713">
              <w:rPr>
                <w:rStyle w:val="Hyperlink"/>
                <w:rFonts w:cs="Times New Roman"/>
                <w:szCs w:val="24"/>
                <w:lang w:val="bg-BG"/>
              </w:rPr>
              <w:t>http://www.twirpx.com/file/972227/</w:t>
            </w:r>
          </w:hyperlink>
          <w:r w:rsidR="008A6CE2">
            <w:rPr>
              <w:rFonts w:cs="Times New Roman"/>
              <w:szCs w:val="24"/>
              <w:lang w:val="bg-BG"/>
            </w:rPr>
            <w:t xml:space="preserve"> </w:t>
          </w:r>
        </w:p>
        <w:p w:rsidR="008A6CE2" w:rsidRDefault="00C47845" w:rsidP="008A6CE2">
          <w:pPr>
            <w:jc w:val="both"/>
            <w:rPr>
              <w:rFonts w:cs="Times New Roman"/>
              <w:szCs w:val="24"/>
              <w:lang w:val="bg-BG"/>
            </w:rPr>
          </w:pPr>
          <w:r>
            <w:rPr>
              <w:rFonts w:cs="Times New Roman"/>
              <w:szCs w:val="24"/>
              <w:lang w:val="bg-BG"/>
            </w:rPr>
            <w:t xml:space="preserve">10. </w:t>
          </w:r>
          <w:r w:rsidR="008A6CE2" w:rsidRPr="008A6CE2">
            <w:rPr>
              <w:rFonts w:cs="Times New Roman"/>
              <w:szCs w:val="24"/>
              <w:lang w:val="bg-BG"/>
            </w:rPr>
            <w:t>Internet Ancient History Sourcebook</w:t>
          </w:r>
          <w:r w:rsidR="008A6CE2">
            <w:rPr>
              <w:rFonts w:cs="Times New Roman"/>
              <w:szCs w:val="24"/>
              <w:lang w:val="bg-BG"/>
            </w:rPr>
            <w:t xml:space="preserve"> на </w:t>
          </w:r>
          <w:hyperlink r:id="rId11" w:history="1">
            <w:r w:rsidR="008A6CE2" w:rsidRPr="003F5713">
              <w:rPr>
                <w:rStyle w:val="Hyperlink"/>
                <w:rFonts w:cs="Times New Roman"/>
                <w:szCs w:val="24"/>
                <w:lang w:val="bg-BG"/>
              </w:rPr>
              <w:t>http://sourcebooks.fordham.edu/halsall/ancient/asbook.asp</w:t>
            </w:r>
          </w:hyperlink>
          <w:r w:rsidR="008A6CE2">
            <w:rPr>
              <w:rFonts w:cs="Times New Roman"/>
              <w:szCs w:val="24"/>
              <w:lang w:val="bg-BG"/>
            </w:rPr>
            <w:t xml:space="preserve"> </w:t>
          </w:r>
        </w:p>
        <w:p w:rsidR="008A6CE2" w:rsidRDefault="008A6CE2" w:rsidP="0068766E">
          <w:pPr>
            <w:jc w:val="both"/>
            <w:rPr>
              <w:rFonts w:cs="Times New Roman"/>
              <w:szCs w:val="24"/>
              <w:lang w:val="bg-BG"/>
            </w:rPr>
          </w:pPr>
        </w:p>
        <w:p w:rsidR="008A6CE2" w:rsidRDefault="008A6CE2" w:rsidP="0068766E">
          <w:pPr>
            <w:jc w:val="both"/>
            <w:rPr>
              <w:rFonts w:cs="Times New Roman"/>
              <w:szCs w:val="24"/>
              <w:lang w:val="bg-BG"/>
            </w:rPr>
          </w:pPr>
          <w:r>
            <w:rPr>
              <w:rFonts w:cs="Times New Roman"/>
              <w:szCs w:val="24"/>
              <w:lang w:val="bg-BG"/>
            </w:rPr>
            <w:t xml:space="preserve">В. </w:t>
          </w:r>
          <w:r w:rsidR="00C47845">
            <w:rPr>
              <w:rFonts w:cs="Times New Roman"/>
              <w:szCs w:val="24"/>
              <w:lang w:val="bg-BG"/>
            </w:rPr>
            <w:t>ДОПЪЛНИТЕЛНА ЛИТЕРАТУРА</w:t>
          </w:r>
        </w:p>
        <w:p w:rsidR="008A6CE2" w:rsidRDefault="00C47845" w:rsidP="0068766E">
          <w:pPr>
            <w:jc w:val="both"/>
            <w:rPr>
              <w:rFonts w:cs="Times New Roman"/>
              <w:szCs w:val="24"/>
              <w:lang w:val="bg-BG"/>
            </w:rPr>
          </w:pPr>
          <w:r>
            <w:rPr>
              <w:rFonts w:cs="Times New Roman"/>
              <w:szCs w:val="24"/>
              <w:lang w:val="bg-BG"/>
            </w:rPr>
            <w:t xml:space="preserve">11. </w:t>
          </w:r>
          <w:r w:rsidR="008A6CE2">
            <w:rPr>
              <w:rFonts w:cs="Times New Roman"/>
              <w:szCs w:val="24"/>
              <w:lang w:val="bg-BG"/>
            </w:rPr>
            <w:t>Новкиришка- Стоянова, М. Античните кодификации., С., 2008</w:t>
          </w:r>
        </w:p>
        <w:p w:rsidR="008A6CE2" w:rsidRPr="008A6CE2" w:rsidRDefault="00C47845" w:rsidP="008A6CE2">
          <w:pPr>
            <w:jc w:val="both"/>
            <w:rPr>
              <w:rFonts w:cs="Times New Roman"/>
              <w:szCs w:val="24"/>
              <w:lang w:val="bg-BG"/>
            </w:rPr>
          </w:pPr>
          <w:r>
            <w:rPr>
              <w:rFonts w:cs="Times New Roman"/>
              <w:szCs w:val="24"/>
              <w:lang w:val="bg-BG"/>
            </w:rPr>
            <w:t xml:space="preserve">12. </w:t>
          </w:r>
          <w:r w:rsidR="008A6CE2" w:rsidRPr="008A6CE2">
            <w:rPr>
              <w:rFonts w:cs="Times New Roman"/>
              <w:szCs w:val="24"/>
              <w:lang w:val="bg-BG"/>
            </w:rPr>
            <w:t xml:space="preserve"> David, R, Goré, M.,   Jauffret-Spinosi, C. Les grands systèmes de droit contemporains, 12e édition, Paris, 2016;    </w:t>
          </w:r>
        </w:p>
        <w:p w:rsidR="008A6CE2" w:rsidRPr="008A6CE2" w:rsidRDefault="00C47845" w:rsidP="008A6CE2">
          <w:pPr>
            <w:jc w:val="both"/>
            <w:rPr>
              <w:rFonts w:cs="Times New Roman"/>
              <w:szCs w:val="24"/>
              <w:lang w:val="bg-BG"/>
            </w:rPr>
          </w:pPr>
          <w:r>
            <w:rPr>
              <w:rFonts w:cs="Times New Roman"/>
              <w:szCs w:val="24"/>
              <w:lang w:val="bg-BG"/>
            </w:rPr>
            <w:t xml:space="preserve">13. </w:t>
          </w:r>
          <w:r w:rsidR="008A6CE2" w:rsidRPr="008A6CE2">
            <w:rPr>
              <w:rFonts w:cs="Times New Roman"/>
              <w:szCs w:val="24"/>
              <w:lang w:val="bg-BG"/>
            </w:rPr>
            <w:t>Gaudemet, J. , Institutions de l’Antiquité, Paris 1967 ;</w:t>
          </w:r>
        </w:p>
        <w:p w:rsidR="008A6CE2" w:rsidRDefault="00C47845" w:rsidP="008A6CE2">
          <w:pPr>
            <w:jc w:val="both"/>
            <w:rPr>
              <w:rFonts w:cs="Times New Roman"/>
              <w:szCs w:val="24"/>
              <w:lang w:val="bg-BG"/>
            </w:rPr>
          </w:pPr>
          <w:r>
            <w:rPr>
              <w:rFonts w:cs="Times New Roman"/>
              <w:szCs w:val="24"/>
              <w:lang w:val="bg-BG"/>
            </w:rPr>
            <w:t>14.</w:t>
          </w:r>
          <w:r w:rsidR="008A6CE2" w:rsidRPr="008A6CE2">
            <w:rPr>
              <w:rFonts w:cs="Times New Roman"/>
              <w:szCs w:val="24"/>
              <w:lang w:val="bg-BG"/>
            </w:rPr>
            <w:t>. Humbert, M., Institutions politiques et sociales de l’Antiquité , Paris 1986.</w:t>
          </w:r>
        </w:p>
        <w:p w:rsidR="00C47845" w:rsidRDefault="00C47845" w:rsidP="008A6CE2">
          <w:pPr>
            <w:jc w:val="both"/>
            <w:rPr>
              <w:rFonts w:cs="Times New Roman"/>
              <w:szCs w:val="24"/>
              <w:lang w:val="bg-BG"/>
            </w:rPr>
          </w:pPr>
          <w:r>
            <w:rPr>
              <w:rFonts w:cs="Times New Roman"/>
              <w:szCs w:val="24"/>
              <w:lang w:val="bg-BG"/>
            </w:rPr>
            <w:t xml:space="preserve">15. </w:t>
          </w:r>
          <w:r w:rsidRPr="00C47845">
            <w:rPr>
              <w:rFonts w:cs="Times New Roman"/>
              <w:szCs w:val="24"/>
              <w:lang w:val="bg-BG"/>
            </w:rPr>
            <w:t xml:space="preserve">The Cambridge Ancient History на </w:t>
          </w:r>
          <w:hyperlink r:id="rId12" w:history="1">
            <w:r w:rsidRPr="003F5713">
              <w:rPr>
                <w:rStyle w:val="Hyperlink"/>
                <w:rFonts w:cs="Times New Roman"/>
                <w:szCs w:val="24"/>
                <w:lang w:val="bg-BG"/>
              </w:rPr>
              <w:t>https://archive.org/details/cambridgeancient015571mbp</w:t>
            </w:r>
          </w:hyperlink>
        </w:p>
        <w:p w:rsidR="00071625" w:rsidRDefault="00C47845" w:rsidP="0068766E">
          <w:pPr>
            <w:jc w:val="both"/>
            <w:rPr>
              <w:rFonts w:cs="Times New Roman"/>
              <w:szCs w:val="24"/>
              <w:lang w:val="bg-BG"/>
            </w:rPr>
          </w:pPr>
          <w:r>
            <w:rPr>
              <w:rFonts w:cs="Times New Roman"/>
              <w:szCs w:val="24"/>
              <w:lang w:val="bg-BG"/>
            </w:rPr>
            <w:t xml:space="preserve">16. Попов, В., История на Стария свят, С., 2008. </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6D5C1D"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D5C1D"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6D5C1D">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6D5C1D" w:rsidP="00FF4CA3">
          <w:pPr>
            <w:jc w:val="both"/>
            <w:rPr>
              <w:rFonts w:cs="Times New Roman"/>
              <w:szCs w:val="24"/>
              <w:lang w:val="bg-BG"/>
            </w:rPr>
          </w:pPr>
          <w:r>
            <w:rPr>
              <w:rFonts w:cs="Times New Roman"/>
              <w:szCs w:val="24"/>
              <w:lang w:val="bg-BG"/>
            </w:rPr>
            <w:t xml:space="preserve">Изпитът е писмен и се провежда под формата на тест от 30 въпроса. </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6D5C1D" w:rsidP="00FF4CA3">
          <w:pPr>
            <w:jc w:val="both"/>
            <w:rPr>
              <w:rFonts w:cs="Times New Roman"/>
              <w:szCs w:val="24"/>
              <w:lang w:val="bg-BG"/>
            </w:rPr>
          </w:pPr>
          <w:r>
            <w:rPr>
              <w:rFonts w:cs="Times New Roman"/>
              <w:szCs w:val="24"/>
              <w:lang w:val="bg-BG"/>
            </w:rPr>
            <w:t xml:space="preserve">Оценява се общата правна култура на студентите, придобита от лекционния курс и степента на задълбоченост на познанията им.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D5C1D"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13"/>
      <w:footerReference w:type="default" r:id="rId14"/>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7E" w:rsidRDefault="00E6367E" w:rsidP="00F44CAE">
      <w:pPr>
        <w:spacing w:after="0" w:line="240" w:lineRule="auto"/>
      </w:pPr>
      <w:r>
        <w:separator/>
      </w:r>
    </w:p>
  </w:endnote>
  <w:endnote w:type="continuationSeparator" w:id="0">
    <w:p w:rsidR="00E6367E" w:rsidRDefault="00E6367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527205">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7E" w:rsidRDefault="00E6367E" w:rsidP="00F44CAE">
      <w:pPr>
        <w:spacing w:after="0" w:line="240" w:lineRule="auto"/>
      </w:pPr>
      <w:r>
        <w:separator/>
      </w:r>
    </w:p>
  </w:footnote>
  <w:footnote w:type="continuationSeparator" w:id="0">
    <w:p w:rsidR="00E6367E" w:rsidRDefault="00E6367E"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148D9"/>
    <w:rsid w:val="00425277"/>
    <w:rsid w:val="004526E8"/>
    <w:rsid w:val="004620CC"/>
    <w:rsid w:val="00464F8A"/>
    <w:rsid w:val="00470C68"/>
    <w:rsid w:val="004D3203"/>
    <w:rsid w:val="00513BF8"/>
    <w:rsid w:val="005202A0"/>
    <w:rsid w:val="0052579D"/>
    <w:rsid w:val="00527205"/>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D5C1D"/>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434F"/>
    <w:rsid w:val="00895B34"/>
    <w:rsid w:val="0089661E"/>
    <w:rsid w:val="008A6CE2"/>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47845"/>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6367E"/>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22F9A-0A9E-4E0A-A27B-49CB3D9B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styleId="Hyperlink">
    <w:name w:val="Hyperlink"/>
    <w:basedOn w:val="DefaultParagraphFont"/>
    <w:uiPriority w:val="99"/>
    <w:unhideWhenUsed/>
    <w:rsid w:val="0089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d/jur/jur861.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org/details/cambridgeancient015571mb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cebooks.fordham.edu/halsall/ancient/asbook.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rpx.com/file/972227/" TargetMode="External"/><Relationship Id="rId4" Type="http://schemas.openxmlformats.org/officeDocument/2006/relationships/settings" Target="settings.xml"/><Relationship Id="rId9" Type="http://schemas.openxmlformats.org/officeDocument/2006/relationships/hyperlink" Target="http://www.kursach.com/biblio/0030006/000.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326AB"/>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6DB6-421C-4AC5-A2C8-B3CD8C6E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1044</Words>
  <Characters>5956</Characters>
  <Application>Microsoft Office Word</Application>
  <DocSecurity>0</DocSecurity>
  <Lines>49</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aaa</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2017-07-10T06:17:00Z</dcterms:created>
  <dcterms:modified xsi:type="dcterms:W3CDTF">2017-07-10T06:17:00Z</dcterms:modified>
</cp:coreProperties>
</file>