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D5" w:rsidRPr="007E00D5" w:rsidRDefault="007E00D5" w:rsidP="007E00D5">
      <w:pPr>
        <w:spacing w:after="120" w:line="300" w:lineRule="exact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КОНСПЕКТ ПО МЕХАНИКА</w:t>
      </w:r>
    </w:p>
    <w:p w:rsidR="00803431" w:rsidRDefault="00803431" w:rsidP="007E00D5">
      <w:pPr>
        <w:spacing w:after="0" w:line="300" w:lineRule="exact"/>
        <w:jc w:val="center"/>
        <w:rPr>
          <w:rFonts w:ascii="Arial" w:hAnsi="Arial" w:cs="Arial"/>
          <w:sz w:val="24"/>
          <w:szCs w:val="24"/>
          <w:lang w:val="bg-BG"/>
        </w:rPr>
      </w:pPr>
      <w:r w:rsidRPr="00803431">
        <w:rPr>
          <w:rFonts w:ascii="Arial" w:hAnsi="Arial" w:cs="Arial"/>
          <w:sz w:val="24"/>
          <w:szCs w:val="24"/>
          <w:lang w:val="bg-BG"/>
        </w:rPr>
        <w:t>за студентите от специалности „Инженерна физика“ и „Медицинска физика“</w:t>
      </w:r>
    </w:p>
    <w:p w:rsidR="005C31B8" w:rsidRPr="005C31B8" w:rsidRDefault="00803431" w:rsidP="007E00D5">
      <w:pPr>
        <w:spacing w:after="0" w:line="300" w:lineRule="exact"/>
        <w:jc w:val="center"/>
        <w:rPr>
          <w:rFonts w:ascii="Arial" w:hAnsi="Arial" w:cs="Arial"/>
          <w:sz w:val="24"/>
          <w:szCs w:val="24"/>
          <w:lang w:val="bg-BG"/>
        </w:rPr>
      </w:pPr>
      <w:r w:rsidRPr="00803431">
        <w:rPr>
          <w:rFonts w:ascii="Arial" w:hAnsi="Arial" w:cs="Arial"/>
          <w:sz w:val="24"/>
          <w:szCs w:val="24"/>
          <w:lang w:val="bg-BG"/>
        </w:rPr>
        <w:t xml:space="preserve">образователна степен Бакалавър </w:t>
      </w:r>
      <w:r>
        <w:rPr>
          <w:rFonts w:ascii="Arial" w:hAnsi="Arial" w:cs="Arial"/>
          <w:sz w:val="24"/>
          <w:szCs w:val="24"/>
          <w:lang w:val="bg-BG"/>
        </w:rPr>
        <w:t>–</w:t>
      </w:r>
      <w:r w:rsidRPr="00803431">
        <w:rPr>
          <w:rFonts w:ascii="Arial" w:hAnsi="Arial" w:cs="Arial"/>
          <w:sz w:val="24"/>
          <w:szCs w:val="24"/>
          <w:lang w:val="bg-BG"/>
        </w:rPr>
        <w:t xml:space="preserve"> редовно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803431">
        <w:rPr>
          <w:rFonts w:ascii="Arial" w:hAnsi="Arial" w:cs="Arial"/>
          <w:sz w:val="24"/>
          <w:szCs w:val="24"/>
          <w:lang w:val="bg-BG"/>
        </w:rPr>
        <w:t>обучение при ПУ “П.Хилендарски</w:t>
      </w:r>
      <w:r>
        <w:rPr>
          <w:rFonts w:ascii="Arial" w:hAnsi="Arial" w:cs="Arial"/>
          <w:sz w:val="24"/>
          <w:szCs w:val="24"/>
          <w:lang w:val="bg-BG"/>
        </w:rPr>
        <w:t>“</w:t>
      </w:r>
    </w:p>
    <w:p w:rsidR="005C31B8" w:rsidRPr="005C31B8" w:rsidRDefault="005C31B8" w:rsidP="00803431">
      <w:pPr>
        <w:spacing w:after="0" w:line="300" w:lineRule="exact"/>
        <w:jc w:val="both"/>
        <w:rPr>
          <w:rFonts w:ascii="Arial" w:hAnsi="Arial" w:cs="Arial"/>
          <w:sz w:val="24"/>
          <w:szCs w:val="24"/>
          <w:lang w:val="bg-BG"/>
        </w:rPr>
      </w:pPr>
    </w:p>
    <w:p w:rsidR="00C64459" w:rsidRDefault="00C64459" w:rsidP="00462E36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C64459">
        <w:rPr>
          <w:rFonts w:ascii="Arial" w:hAnsi="Arial" w:cs="Arial"/>
          <w:sz w:val="24"/>
          <w:szCs w:val="24"/>
          <w:lang w:val="bg-BG"/>
        </w:rPr>
        <w:t>Кинематика на материална точка</w:t>
      </w:r>
      <w:r w:rsidR="00273AC0" w:rsidRPr="00C64459">
        <w:rPr>
          <w:rFonts w:ascii="Arial" w:hAnsi="Arial" w:cs="Arial"/>
          <w:sz w:val="24"/>
          <w:szCs w:val="24"/>
          <w:lang w:val="bg-BG"/>
        </w:rPr>
        <w:t xml:space="preserve">. Механика, механично движение, отправна система. </w:t>
      </w:r>
      <w:r w:rsidRPr="00C64459">
        <w:rPr>
          <w:rFonts w:ascii="Arial" w:hAnsi="Arial" w:cs="Arial"/>
          <w:sz w:val="24"/>
          <w:szCs w:val="24"/>
          <w:lang w:val="bg-BG"/>
        </w:rPr>
        <w:t>Закон за движение на МТ</w:t>
      </w:r>
      <w:r w:rsidRPr="00C64459">
        <w:rPr>
          <w:rFonts w:ascii="Arial" w:hAnsi="Arial" w:cs="Arial"/>
          <w:sz w:val="24"/>
          <w:szCs w:val="24"/>
        </w:rPr>
        <w:t>.</w:t>
      </w:r>
      <w:r w:rsidRPr="00C64459">
        <w:rPr>
          <w:rFonts w:ascii="Arial" w:hAnsi="Arial" w:cs="Arial"/>
          <w:sz w:val="24"/>
          <w:szCs w:val="24"/>
          <w:lang w:val="bg-BG"/>
        </w:rPr>
        <w:t xml:space="preserve"> </w:t>
      </w:r>
      <w:r w:rsidR="00273AC0" w:rsidRPr="00C64459">
        <w:rPr>
          <w:rFonts w:ascii="Arial" w:hAnsi="Arial" w:cs="Arial"/>
          <w:sz w:val="24"/>
          <w:szCs w:val="24"/>
          <w:lang w:val="bg-BG"/>
        </w:rPr>
        <w:t xml:space="preserve">Път и преместване. Средна и моментна скорост. Ускорение. </w:t>
      </w:r>
      <w:r>
        <w:rPr>
          <w:rFonts w:ascii="Arial" w:hAnsi="Arial" w:cs="Arial"/>
          <w:sz w:val="24"/>
          <w:szCs w:val="24"/>
        </w:rPr>
        <w:t>T</w:t>
      </w:r>
      <w:proofErr w:type="spellStart"/>
      <w:r w:rsidRPr="00C64459">
        <w:rPr>
          <w:rFonts w:ascii="Arial" w:hAnsi="Arial" w:cs="Arial"/>
          <w:sz w:val="24"/>
          <w:szCs w:val="24"/>
          <w:lang w:val="bg-BG"/>
        </w:rPr>
        <w:t>ангенциално</w:t>
      </w:r>
      <w:proofErr w:type="spellEnd"/>
      <w:r w:rsidRPr="00C64459">
        <w:rPr>
          <w:rFonts w:ascii="Arial" w:hAnsi="Arial" w:cs="Arial"/>
          <w:sz w:val="24"/>
          <w:szCs w:val="24"/>
          <w:lang w:val="bg-BG"/>
        </w:rPr>
        <w:t xml:space="preserve"> и нормално ускорение. Движение по окръжност. Ъглова скорост и ъглово ускорение.</w:t>
      </w:r>
    </w:p>
    <w:p w:rsidR="00135EBB" w:rsidRDefault="00135EBB" w:rsidP="009D5733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Динамика на материална точка.</w:t>
      </w:r>
      <w:r w:rsidR="002D61AE" w:rsidRPr="009D5733">
        <w:rPr>
          <w:rFonts w:ascii="Arial" w:hAnsi="Arial" w:cs="Arial"/>
          <w:sz w:val="24"/>
          <w:szCs w:val="24"/>
          <w:lang w:val="bg-BG"/>
        </w:rPr>
        <w:t xml:space="preserve"> </w:t>
      </w:r>
      <w:r w:rsidR="002D61AE">
        <w:rPr>
          <w:rFonts w:ascii="Arial" w:hAnsi="Arial" w:cs="Arial"/>
          <w:sz w:val="24"/>
          <w:szCs w:val="24"/>
          <w:lang w:val="bg-BG"/>
        </w:rPr>
        <w:t xml:space="preserve">Първи принцип на механиката. Сила. Закон на Галилей за движението по инерция. Принцип На относителността на Галилей. Преобразувания на Галилей. Инертност и маса на телата. Втори Принцип на механиката. </w:t>
      </w:r>
      <w:r w:rsidR="008976A4">
        <w:rPr>
          <w:rFonts w:ascii="Arial" w:hAnsi="Arial" w:cs="Arial"/>
          <w:sz w:val="24"/>
          <w:szCs w:val="24"/>
          <w:lang w:val="bg-BG"/>
        </w:rPr>
        <w:t xml:space="preserve">Импулс. Момент на импулса и момент на силата. </w:t>
      </w:r>
      <w:r w:rsidR="002D61AE">
        <w:rPr>
          <w:rFonts w:ascii="Arial" w:hAnsi="Arial" w:cs="Arial"/>
          <w:sz w:val="24"/>
          <w:szCs w:val="24"/>
          <w:lang w:val="bg-BG"/>
        </w:rPr>
        <w:t xml:space="preserve">Трети принцип на механиката. </w:t>
      </w:r>
      <w:r w:rsidR="00022BFC">
        <w:rPr>
          <w:rFonts w:ascii="Arial" w:hAnsi="Arial" w:cs="Arial"/>
          <w:sz w:val="24"/>
          <w:szCs w:val="24"/>
          <w:lang w:val="bg-BG"/>
        </w:rPr>
        <w:t>Сила на тежестта и тегло. Сили на триене.</w:t>
      </w:r>
    </w:p>
    <w:p w:rsidR="002D61AE" w:rsidRDefault="002D61AE" w:rsidP="009D5733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Динамика на система от материални точки. Вътрешни и външни сили. Уравнение на движение на система от материални точки. Закон за запазване на импулса. Център на масите. Движение на тела с променлива маса. Уравнение 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Мещерски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. Формула 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Циолковски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>.</w:t>
      </w:r>
    </w:p>
    <w:p w:rsidR="00503628" w:rsidRDefault="00503628" w:rsidP="009D5733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Движение в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неинерциална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отправна система</w:t>
      </w:r>
      <w:r w:rsidR="00A40B0E">
        <w:rPr>
          <w:rFonts w:ascii="Arial" w:hAnsi="Arial" w:cs="Arial"/>
          <w:sz w:val="24"/>
          <w:szCs w:val="24"/>
          <w:lang w:val="bg-BG"/>
        </w:rPr>
        <w:t xml:space="preserve">. Абсолютна, относителна и преносна скорост. Теорема на </w:t>
      </w:r>
      <w:proofErr w:type="spellStart"/>
      <w:r w:rsidR="00A40B0E">
        <w:rPr>
          <w:rFonts w:ascii="Arial" w:hAnsi="Arial" w:cs="Arial"/>
          <w:sz w:val="24"/>
          <w:szCs w:val="24"/>
          <w:lang w:val="bg-BG"/>
        </w:rPr>
        <w:t>Кориолис</w:t>
      </w:r>
      <w:proofErr w:type="spellEnd"/>
      <w:r w:rsidR="00A40B0E">
        <w:rPr>
          <w:rFonts w:ascii="Arial" w:hAnsi="Arial" w:cs="Arial"/>
          <w:sz w:val="24"/>
          <w:szCs w:val="24"/>
          <w:lang w:val="bg-BG"/>
        </w:rPr>
        <w:t xml:space="preserve">. </w:t>
      </w:r>
      <w:proofErr w:type="spellStart"/>
      <w:r w:rsidR="00A40B0E">
        <w:rPr>
          <w:rFonts w:ascii="Arial" w:hAnsi="Arial" w:cs="Arial"/>
          <w:sz w:val="24"/>
          <w:szCs w:val="24"/>
          <w:lang w:val="bg-BG"/>
        </w:rPr>
        <w:t>Инерчни</w:t>
      </w:r>
      <w:proofErr w:type="spellEnd"/>
      <w:r w:rsidR="00A40B0E">
        <w:rPr>
          <w:rFonts w:ascii="Arial" w:hAnsi="Arial" w:cs="Arial"/>
          <w:sz w:val="24"/>
          <w:szCs w:val="24"/>
          <w:lang w:val="bg-BG"/>
        </w:rPr>
        <w:t xml:space="preserve"> сили. Преносна </w:t>
      </w:r>
      <w:proofErr w:type="spellStart"/>
      <w:r w:rsidR="00A40B0E">
        <w:rPr>
          <w:rFonts w:ascii="Arial" w:hAnsi="Arial" w:cs="Arial"/>
          <w:sz w:val="24"/>
          <w:szCs w:val="24"/>
          <w:lang w:val="bg-BG"/>
        </w:rPr>
        <w:t>инерчна</w:t>
      </w:r>
      <w:proofErr w:type="spellEnd"/>
      <w:r w:rsidR="00A40B0E">
        <w:rPr>
          <w:rFonts w:ascii="Arial" w:hAnsi="Arial" w:cs="Arial"/>
          <w:sz w:val="24"/>
          <w:szCs w:val="24"/>
          <w:lang w:val="bg-BG"/>
        </w:rPr>
        <w:t xml:space="preserve"> сила при постъпателно движение. Центробежна </w:t>
      </w:r>
      <w:proofErr w:type="spellStart"/>
      <w:r w:rsidR="00A40B0E">
        <w:rPr>
          <w:rFonts w:ascii="Arial" w:hAnsi="Arial" w:cs="Arial"/>
          <w:sz w:val="24"/>
          <w:szCs w:val="24"/>
          <w:lang w:val="bg-BG"/>
        </w:rPr>
        <w:t>инерчна</w:t>
      </w:r>
      <w:proofErr w:type="spellEnd"/>
      <w:r w:rsidR="00A40B0E">
        <w:rPr>
          <w:rFonts w:ascii="Arial" w:hAnsi="Arial" w:cs="Arial"/>
          <w:sz w:val="24"/>
          <w:szCs w:val="24"/>
          <w:lang w:val="bg-BG"/>
        </w:rPr>
        <w:t xml:space="preserve"> сила. </w:t>
      </w:r>
      <w:proofErr w:type="spellStart"/>
      <w:r w:rsidR="00A40B0E">
        <w:rPr>
          <w:rFonts w:ascii="Arial" w:hAnsi="Arial" w:cs="Arial"/>
          <w:sz w:val="24"/>
          <w:szCs w:val="24"/>
          <w:lang w:val="bg-BG"/>
        </w:rPr>
        <w:t>Кориолисова</w:t>
      </w:r>
      <w:proofErr w:type="spellEnd"/>
      <w:r w:rsidR="00A40B0E">
        <w:rPr>
          <w:rFonts w:ascii="Arial" w:hAnsi="Arial" w:cs="Arial"/>
          <w:sz w:val="24"/>
          <w:szCs w:val="24"/>
          <w:lang w:val="bg-BG"/>
        </w:rPr>
        <w:t xml:space="preserve"> сила. Земята като </w:t>
      </w:r>
      <w:proofErr w:type="spellStart"/>
      <w:r w:rsidR="00A40B0E">
        <w:rPr>
          <w:rFonts w:ascii="Arial" w:hAnsi="Arial" w:cs="Arial"/>
          <w:sz w:val="24"/>
          <w:szCs w:val="24"/>
          <w:lang w:val="bg-BG"/>
        </w:rPr>
        <w:t>неинерциална</w:t>
      </w:r>
      <w:proofErr w:type="spellEnd"/>
      <w:r w:rsidR="00A40B0E">
        <w:rPr>
          <w:rFonts w:ascii="Arial" w:hAnsi="Arial" w:cs="Arial"/>
          <w:sz w:val="24"/>
          <w:szCs w:val="24"/>
          <w:lang w:val="bg-BG"/>
        </w:rPr>
        <w:t xml:space="preserve"> отправна система.</w:t>
      </w:r>
    </w:p>
    <w:p w:rsidR="00503628" w:rsidRDefault="00B7463D" w:rsidP="009D5733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Работа и е</w:t>
      </w:r>
      <w:r w:rsidR="00503628">
        <w:rPr>
          <w:rFonts w:ascii="Arial" w:hAnsi="Arial" w:cs="Arial"/>
          <w:sz w:val="24"/>
          <w:szCs w:val="24"/>
          <w:lang w:val="bg-BG"/>
        </w:rPr>
        <w:t>нергия. Закон за запазване на енергията</w:t>
      </w:r>
      <w:r>
        <w:rPr>
          <w:rFonts w:ascii="Arial" w:hAnsi="Arial" w:cs="Arial"/>
          <w:sz w:val="24"/>
          <w:szCs w:val="24"/>
          <w:lang w:val="bg-BG"/>
        </w:rPr>
        <w:t>. Работа. Мощност. Кинетична и потенциална енергия. Консервативни сили. Връзка между консервативните сили и потенциалната енергия. Енергия на система от МТ. Закон за запазване на енергията. Приложения – еластичен и нееластичен удар.</w:t>
      </w:r>
    </w:p>
    <w:p w:rsidR="00B7463D" w:rsidRDefault="00F751B8" w:rsidP="009D5733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Гравитация</w:t>
      </w:r>
      <w:r w:rsidR="0040242E">
        <w:rPr>
          <w:rFonts w:ascii="Arial" w:hAnsi="Arial" w:cs="Arial"/>
          <w:sz w:val="24"/>
          <w:szCs w:val="24"/>
          <w:lang w:val="bg-BG"/>
        </w:rPr>
        <w:t xml:space="preserve">. </w:t>
      </w:r>
      <w:r w:rsidR="000C5E84">
        <w:rPr>
          <w:rFonts w:ascii="Arial" w:hAnsi="Arial" w:cs="Arial"/>
          <w:sz w:val="24"/>
          <w:szCs w:val="24"/>
          <w:lang w:val="bg-BG"/>
        </w:rPr>
        <w:t xml:space="preserve">Закон на Нютон за гравитацията. Опит на </w:t>
      </w:r>
      <w:proofErr w:type="spellStart"/>
      <w:r w:rsidR="000C5E84">
        <w:rPr>
          <w:rFonts w:ascii="Arial" w:hAnsi="Arial" w:cs="Arial"/>
          <w:sz w:val="24"/>
          <w:szCs w:val="24"/>
          <w:lang w:val="bg-BG"/>
        </w:rPr>
        <w:t>Кавендиш</w:t>
      </w:r>
      <w:proofErr w:type="spellEnd"/>
      <w:r w:rsidR="000C5E84">
        <w:rPr>
          <w:rFonts w:ascii="Arial" w:hAnsi="Arial" w:cs="Arial"/>
          <w:sz w:val="24"/>
          <w:szCs w:val="24"/>
          <w:lang w:val="bg-BG"/>
        </w:rPr>
        <w:t>. Тежка и инертна маса. Принцип на еквивалентност на масите. Закони на Кеплер. Гравитационно поле. Интензитет на гравитационното поле. Космически скорости.</w:t>
      </w:r>
    </w:p>
    <w:p w:rsidR="00F751B8" w:rsidRPr="009D5733" w:rsidRDefault="00B7463D" w:rsidP="009D5733">
      <w:pPr>
        <w:pStyle w:val="ListParagraph"/>
        <w:numPr>
          <w:ilvl w:val="0"/>
          <w:numId w:val="1"/>
        </w:numPr>
        <w:spacing w:after="120" w:line="300" w:lineRule="exact"/>
        <w:ind w:left="851" w:hanging="491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9D5733">
        <w:rPr>
          <w:rFonts w:ascii="Arial" w:hAnsi="Arial" w:cs="Arial"/>
          <w:sz w:val="24"/>
          <w:szCs w:val="24"/>
          <w:lang w:val="bg-BG"/>
        </w:rPr>
        <w:t>Механика на твърдо тяло</w:t>
      </w:r>
      <w:r w:rsidR="009D5733" w:rsidRPr="009D5733">
        <w:rPr>
          <w:rFonts w:ascii="Arial" w:hAnsi="Arial" w:cs="Arial"/>
          <w:sz w:val="24"/>
          <w:szCs w:val="24"/>
        </w:rPr>
        <w:t xml:space="preserve">. </w:t>
      </w:r>
      <w:r w:rsidR="009D5733" w:rsidRPr="009D5733">
        <w:rPr>
          <w:rFonts w:ascii="Arial" w:hAnsi="Arial" w:cs="Arial"/>
          <w:sz w:val="24"/>
          <w:szCs w:val="24"/>
          <w:lang w:val="bg-BG"/>
        </w:rPr>
        <w:t>Идеално твърдо тяло. Видове движения на твърдо тяло. Основни кинематични величини при въртене на твърдо тяло около постоянна ос</w:t>
      </w:r>
      <w:r w:rsidR="009D5733">
        <w:rPr>
          <w:rFonts w:ascii="Arial" w:hAnsi="Arial" w:cs="Arial"/>
          <w:sz w:val="24"/>
          <w:szCs w:val="24"/>
          <w:lang w:val="bg-BG"/>
        </w:rPr>
        <w:t xml:space="preserve">. </w:t>
      </w:r>
      <w:r w:rsidR="009D5733" w:rsidRPr="009D5733">
        <w:rPr>
          <w:rFonts w:ascii="Arial" w:hAnsi="Arial" w:cs="Arial"/>
          <w:sz w:val="24"/>
          <w:szCs w:val="24"/>
          <w:lang w:val="bg-BG"/>
        </w:rPr>
        <w:t>Кинетична енергия при двумерно въртене</w:t>
      </w:r>
      <w:r w:rsidR="009D5733">
        <w:rPr>
          <w:rFonts w:ascii="Arial" w:hAnsi="Arial" w:cs="Arial"/>
          <w:sz w:val="24"/>
          <w:szCs w:val="24"/>
          <w:lang w:val="bg-BG"/>
        </w:rPr>
        <w:t>.</w:t>
      </w:r>
      <w:r w:rsidR="009D5733" w:rsidRPr="009D5733">
        <w:t xml:space="preserve"> </w:t>
      </w:r>
      <w:r w:rsidR="009D5733" w:rsidRPr="009D5733">
        <w:rPr>
          <w:rFonts w:ascii="Arial" w:hAnsi="Arial" w:cs="Arial"/>
          <w:sz w:val="24"/>
          <w:szCs w:val="24"/>
          <w:lang w:val="bg-BG"/>
        </w:rPr>
        <w:t>Инерчен момент</w:t>
      </w:r>
      <w:r w:rsidR="009D5733">
        <w:rPr>
          <w:rFonts w:ascii="Arial" w:hAnsi="Arial" w:cs="Arial"/>
          <w:sz w:val="24"/>
          <w:szCs w:val="24"/>
          <w:lang w:val="bg-BG"/>
        </w:rPr>
        <w:t>.</w:t>
      </w:r>
      <w:r w:rsidR="009D5733">
        <w:rPr>
          <w:lang w:val="bg-BG"/>
        </w:rPr>
        <w:t xml:space="preserve"> </w:t>
      </w:r>
      <w:r w:rsidR="009D5733" w:rsidRPr="009D5733">
        <w:rPr>
          <w:rFonts w:ascii="Arial" w:hAnsi="Arial" w:cs="Arial"/>
          <w:sz w:val="24"/>
          <w:szCs w:val="24"/>
          <w:lang w:val="bg-BG"/>
        </w:rPr>
        <w:t>Момент на сила. Работа при двумерно въртене. Основно динамично уравнение при двумерно въртене</w:t>
      </w:r>
      <w:r w:rsidR="009D5733">
        <w:rPr>
          <w:rFonts w:ascii="Arial" w:hAnsi="Arial" w:cs="Arial"/>
          <w:sz w:val="24"/>
          <w:szCs w:val="24"/>
          <w:lang w:val="bg-BG"/>
        </w:rPr>
        <w:t xml:space="preserve">. </w:t>
      </w:r>
      <w:r w:rsidR="009D5733" w:rsidRPr="009D5733">
        <w:rPr>
          <w:rFonts w:ascii="Arial" w:hAnsi="Arial" w:cs="Arial"/>
          <w:sz w:val="24"/>
          <w:szCs w:val="24"/>
          <w:lang w:val="bg-BG"/>
        </w:rPr>
        <w:t>Момент на импулса на тяло при въртене. Закони за изменение и за запазване момента на импулса</w:t>
      </w:r>
      <w:r w:rsidR="009D5733">
        <w:rPr>
          <w:rFonts w:ascii="Arial" w:hAnsi="Arial" w:cs="Arial"/>
          <w:sz w:val="24"/>
          <w:szCs w:val="24"/>
          <w:lang w:val="bg-BG"/>
        </w:rPr>
        <w:t xml:space="preserve">. </w:t>
      </w:r>
      <w:r w:rsidR="009D5733" w:rsidRPr="009D5733">
        <w:rPr>
          <w:rFonts w:ascii="Arial" w:hAnsi="Arial" w:cs="Arial"/>
          <w:sz w:val="24"/>
          <w:szCs w:val="24"/>
          <w:lang w:val="bg-BG"/>
        </w:rPr>
        <w:t>Въртене около неподвижна точка и свободно движение на твърдо тяло</w:t>
      </w:r>
    </w:p>
    <w:p w:rsidR="009E2050" w:rsidRPr="00622B81" w:rsidRDefault="009E2050" w:rsidP="009E2050">
      <w:pPr>
        <w:pStyle w:val="ListParagraph"/>
        <w:numPr>
          <w:ilvl w:val="0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622B81">
        <w:rPr>
          <w:rFonts w:ascii="Arial" w:hAnsi="Arial" w:cs="Arial"/>
          <w:sz w:val="24"/>
          <w:szCs w:val="24"/>
          <w:lang w:val="bg-BG"/>
        </w:rPr>
        <w:t xml:space="preserve">Механични трептения. Хармонично трептене. Основни характеристики на хармоничното трептене. Трептящи системи. Енергия на хармоничното </w:t>
      </w:r>
      <w:r w:rsidRPr="00622B81">
        <w:rPr>
          <w:rFonts w:ascii="Arial" w:hAnsi="Arial" w:cs="Arial"/>
          <w:sz w:val="24"/>
          <w:szCs w:val="24"/>
          <w:lang w:val="bg-BG"/>
        </w:rPr>
        <w:lastRenderedPageBreak/>
        <w:t>трептене. Събиране на хармонични трептения. Затихващи трептения. Принудени трептения. Резонанс.</w:t>
      </w:r>
    </w:p>
    <w:p w:rsidR="00503628" w:rsidRPr="00702B43" w:rsidRDefault="00503628" w:rsidP="009E2050">
      <w:pPr>
        <w:pStyle w:val="ListParagraph"/>
        <w:numPr>
          <w:ilvl w:val="0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702B43">
        <w:rPr>
          <w:rFonts w:ascii="Arial" w:hAnsi="Arial" w:cs="Arial"/>
          <w:sz w:val="24"/>
          <w:szCs w:val="24"/>
          <w:lang w:val="bg-BG"/>
        </w:rPr>
        <w:t>Еластични свойства на телата</w:t>
      </w:r>
      <w:r w:rsidR="00702B43" w:rsidRPr="00702B43">
        <w:rPr>
          <w:rFonts w:ascii="Arial" w:hAnsi="Arial" w:cs="Arial"/>
          <w:sz w:val="24"/>
          <w:szCs w:val="24"/>
          <w:lang w:val="bg-BG"/>
        </w:rPr>
        <w:t>.</w:t>
      </w:r>
      <w:r w:rsidR="00702B43" w:rsidRPr="00702B43">
        <w:t xml:space="preserve"> </w:t>
      </w:r>
      <w:r w:rsidR="00702B43" w:rsidRPr="00702B43">
        <w:rPr>
          <w:rFonts w:ascii="Arial" w:hAnsi="Arial" w:cs="Arial"/>
          <w:sz w:val="24"/>
          <w:szCs w:val="24"/>
          <w:lang w:val="bg-BG"/>
        </w:rPr>
        <w:t>Видове деформации на твърдите тела. Еластичност на формата и</w:t>
      </w:r>
      <w:r w:rsidR="00702B43">
        <w:rPr>
          <w:rFonts w:ascii="Arial" w:hAnsi="Arial" w:cs="Arial"/>
          <w:sz w:val="24"/>
          <w:szCs w:val="24"/>
          <w:lang w:val="bg-BG"/>
        </w:rPr>
        <w:t xml:space="preserve"> </w:t>
      </w:r>
      <w:r w:rsidR="00702B43" w:rsidRPr="00702B43">
        <w:rPr>
          <w:rFonts w:ascii="Arial" w:hAnsi="Arial" w:cs="Arial"/>
          <w:sz w:val="24"/>
          <w:szCs w:val="24"/>
          <w:lang w:val="bg-BG"/>
        </w:rPr>
        <w:t>обемна еластичност</w:t>
      </w:r>
      <w:r w:rsidR="00702B43">
        <w:rPr>
          <w:rFonts w:ascii="Arial" w:hAnsi="Arial" w:cs="Arial"/>
          <w:sz w:val="24"/>
          <w:szCs w:val="24"/>
          <w:lang w:val="bg-BG"/>
        </w:rPr>
        <w:t xml:space="preserve">. </w:t>
      </w:r>
      <w:r w:rsidR="00702B43" w:rsidRPr="00702B43">
        <w:rPr>
          <w:rFonts w:ascii="Arial" w:hAnsi="Arial" w:cs="Arial"/>
          <w:sz w:val="24"/>
          <w:szCs w:val="24"/>
          <w:lang w:val="bg-BG"/>
        </w:rPr>
        <w:t>Еластични сили и напрежения</w:t>
      </w:r>
      <w:r w:rsidR="00702B43">
        <w:rPr>
          <w:rFonts w:ascii="Arial" w:hAnsi="Arial" w:cs="Arial"/>
          <w:sz w:val="24"/>
          <w:szCs w:val="24"/>
          <w:lang w:val="bg-BG"/>
        </w:rPr>
        <w:t>.</w:t>
      </w:r>
      <w:r w:rsidR="00702B43" w:rsidRPr="00702B43">
        <w:rPr>
          <w:rFonts w:ascii="Arial" w:hAnsi="Arial" w:cs="Arial"/>
          <w:sz w:val="24"/>
          <w:szCs w:val="24"/>
          <w:lang w:val="bg-BG"/>
        </w:rPr>
        <w:t xml:space="preserve"> Еластична деформация на опъване (свиване). Закон на </w:t>
      </w:r>
      <w:proofErr w:type="spellStart"/>
      <w:r w:rsidR="00702B43" w:rsidRPr="00702B43">
        <w:rPr>
          <w:rFonts w:ascii="Arial" w:hAnsi="Arial" w:cs="Arial"/>
          <w:sz w:val="24"/>
          <w:szCs w:val="24"/>
          <w:lang w:val="bg-BG"/>
        </w:rPr>
        <w:t>Хук</w:t>
      </w:r>
      <w:proofErr w:type="spellEnd"/>
      <w:r w:rsidR="00702B43">
        <w:rPr>
          <w:rFonts w:ascii="Arial" w:hAnsi="Arial" w:cs="Arial"/>
          <w:sz w:val="24"/>
          <w:szCs w:val="24"/>
          <w:lang w:val="bg-BG"/>
        </w:rPr>
        <w:t xml:space="preserve">. </w:t>
      </w:r>
      <w:r w:rsidR="00302802" w:rsidRPr="00302802">
        <w:rPr>
          <w:rFonts w:ascii="Arial" w:hAnsi="Arial" w:cs="Arial"/>
          <w:sz w:val="24"/>
          <w:szCs w:val="24"/>
          <w:lang w:val="bg-BG"/>
        </w:rPr>
        <w:t>Пластична деформация</w:t>
      </w:r>
      <w:r w:rsidR="00302802">
        <w:rPr>
          <w:rFonts w:ascii="Arial" w:hAnsi="Arial" w:cs="Arial"/>
          <w:sz w:val="24"/>
          <w:szCs w:val="24"/>
          <w:lang w:val="bg-BG"/>
        </w:rPr>
        <w:t xml:space="preserve">. </w:t>
      </w:r>
      <w:r w:rsidR="00302802" w:rsidRPr="00302802">
        <w:rPr>
          <w:rFonts w:ascii="Arial" w:hAnsi="Arial" w:cs="Arial"/>
          <w:sz w:val="24"/>
          <w:szCs w:val="24"/>
          <w:lang w:val="bg-BG"/>
        </w:rPr>
        <w:t xml:space="preserve">Коефициент на </w:t>
      </w:r>
      <w:proofErr w:type="spellStart"/>
      <w:r w:rsidR="00302802" w:rsidRPr="00302802">
        <w:rPr>
          <w:rFonts w:ascii="Arial" w:hAnsi="Arial" w:cs="Arial"/>
          <w:sz w:val="24"/>
          <w:szCs w:val="24"/>
          <w:lang w:val="bg-BG"/>
        </w:rPr>
        <w:t>Поасон</w:t>
      </w:r>
      <w:proofErr w:type="spellEnd"/>
      <w:r w:rsidR="00302802">
        <w:rPr>
          <w:rFonts w:ascii="Arial" w:hAnsi="Arial" w:cs="Arial"/>
          <w:sz w:val="24"/>
          <w:szCs w:val="24"/>
          <w:lang w:val="bg-BG"/>
        </w:rPr>
        <w:t xml:space="preserve">. </w:t>
      </w:r>
      <w:r w:rsidR="00302802" w:rsidRPr="00302802">
        <w:rPr>
          <w:rFonts w:ascii="Arial" w:hAnsi="Arial" w:cs="Arial"/>
          <w:sz w:val="24"/>
          <w:szCs w:val="24"/>
          <w:lang w:val="bg-BG"/>
        </w:rPr>
        <w:t>Еластична енергия на деформирана пръчка</w:t>
      </w:r>
      <w:r w:rsidR="00302802">
        <w:rPr>
          <w:rFonts w:ascii="Arial" w:hAnsi="Arial" w:cs="Arial"/>
          <w:sz w:val="24"/>
          <w:szCs w:val="24"/>
          <w:lang w:val="bg-BG"/>
        </w:rPr>
        <w:t>.</w:t>
      </w:r>
      <w:r w:rsidR="00302802" w:rsidRPr="00302802">
        <w:t xml:space="preserve"> </w:t>
      </w:r>
      <w:r w:rsidR="00302802" w:rsidRPr="00302802">
        <w:rPr>
          <w:rFonts w:ascii="Arial" w:hAnsi="Arial" w:cs="Arial"/>
          <w:sz w:val="24"/>
          <w:szCs w:val="24"/>
          <w:lang w:val="bg-BG"/>
        </w:rPr>
        <w:t>Еднородни деформации</w:t>
      </w:r>
      <w:r w:rsidR="00302802">
        <w:rPr>
          <w:rFonts w:ascii="Arial" w:hAnsi="Arial" w:cs="Arial"/>
          <w:sz w:val="24"/>
          <w:szCs w:val="24"/>
          <w:lang w:val="bg-BG"/>
        </w:rPr>
        <w:t xml:space="preserve">. </w:t>
      </w:r>
      <w:proofErr w:type="spellStart"/>
      <w:r w:rsidR="00302802" w:rsidRPr="004E4260">
        <w:rPr>
          <w:rFonts w:ascii="Arial" w:hAnsi="Arial" w:cs="Arial"/>
          <w:sz w:val="24"/>
          <w:szCs w:val="24"/>
          <w:lang w:val="bg-BG"/>
        </w:rPr>
        <w:t>Нее</w:t>
      </w:r>
      <w:r w:rsidR="00302802" w:rsidRPr="004E4260">
        <w:rPr>
          <w:rFonts w:ascii="Arial" w:hAnsi="Arial" w:cs="Arial"/>
          <w:sz w:val="24"/>
          <w:szCs w:val="24"/>
        </w:rPr>
        <w:t>днородни</w:t>
      </w:r>
      <w:proofErr w:type="spellEnd"/>
      <w:r w:rsidR="00302802" w:rsidRPr="004E4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802" w:rsidRPr="004E4260">
        <w:rPr>
          <w:rFonts w:ascii="Arial" w:hAnsi="Arial" w:cs="Arial"/>
          <w:sz w:val="24"/>
          <w:szCs w:val="24"/>
        </w:rPr>
        <w:t>деформации</w:t>
      </w:r>
      <w:proofErr w:type="spellEnd"/>
      <w:r w:rsidR="00302802" w:rsidRPr="004E4260">
        <w:rPr>
          <w:rFonts w:ascii="Arial" w:hAnsi="Arial" w:cs="Arial"/>
          <w:sz w:val="23"/>
          <w:szCs w:val="23"/>
          <w:lang w:val="bg-BG"/>
        </w:rPr>
        <w:t>.</w:t>
      </w:r>
      <w:bookmarkStart w:id="0" w:name="_GoBack"/>
      <w:bookmarkEnd w:id="0"/>
    </w:p>
    <w:p w:rsidR="00503628" w:rsidRDefault="00503628" w:rsidP="009E2050">
      <w:pPr>
        <w:pStyle w:val="ListParagraph"/>
        <w:numPr>
          <w:ilvl w:val="0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Механика на флуиди</w:t>
      </w:r>
      <w:r w:rsidR="007E4F52">
        <w:rPr>
          <w:rFonts w:ascii="Arial" w:hAnsi="Arial" w:cs="Arial"/>
          <w:sz w:val="24"/>
          <w:szCs w:val="24"/>
          <w:lang w:val="bg-BG"/>
        </w:rPr>
        <w:t xml:space="preserve">. </w:t>
      </w:r>
      <w:r w:rsidR="007E4F52" w:rsidRPr="007E4F52">
        <w:rPr>
          <w:rFonts w:ascii="Arial" w:hAnsi="Arial" w:cs="Arial"/>
          <w:sz w:val="24"/>
          <w:szCs w:val="24"/>
          <w:lang w:val="bg-BG"/>
        </w:rPr>
        <w:t>Понятия, използвани с механиката на флуидите</w:t>
      </w:r>
      <w:r w:rsidR="007E4F52">
        <w:rPr>
          <w:rFonts w:ascii="Arial" w:hAnsi="Arial" w:cs="Arial"/>
          <w:sz w:val="24"/>
          <w:szCs w:val="24"/>
          <w:lang w:val="bg-BG"/>
        </w:rPr>
        <w:t xml:space="preserve">. </w:t>
      </w:r>
      <w:r w:rsidR="007E4F52" w:rsidRPr="007E4F52">
        <w:rPr>
          <w:rFonts w:ascii="Arial" w:hAnsi="Arial" w:cs="Arial"/>
          <w:sz w:val="24"/>
          <w:szCs w:val="24"/>
          <w:lang w:val="bg-BG"/>
        </w:rPr>
        <w:t>Статика на флуидите</w:t>
      </w:r>
      <w:r w:rsidR="007E4F52">
        <w:rPr>
          <w:rFonts w:ascii="Arial" w:hAnsi="Arial" w:cs="Arial"/>
          <w:sz w:val="24"/>
          <w:szCs w:val="24"/>
          <w:lang w:val="bg-BG"/>
        </w:rPr>
        <w:t xml:space="preserve">. </w:t>
      </w:r>
      <w:r w:rsidR="007E4F52" w:rsidRPr="007E4F52">
        <w:rPr>
          <w:rFonts w:ascii="Arial" w:hAnsi="Arial" w:cs="Arial"/>
          <w:sz w:val="24"/>
          <w:szCs w:val="24"/>
          <w:lang w:val="bg-BG"/>
        </w:rPr>
        <w:t>Статика на флуидите</w:t>
      </w:r>
      <w:r w:rsidR="007E4F52">
        <w:rPr>
          <w:rFonts w:ascii="Arial" w:hAnsi="Arial" w:cs="Arial"/>
          <w:sz w:val="24"/>
          <w:szCs w:val="24"/>
          <w:lang w:val="bg-BG"/>
        </w:rPr>
        <w:t xml:space="preserve">. Уравнение за непрекъснатост. Уравнение на Бернули и следствия. Движение на вискозен флуид. Вискозитет. Число на Рейнолдс. Закон на </w:t>
      </w:r>
      <w:proofErr w:type="spellStart"/>
      <w:r w:rsidR="007E4F52">
        <w:rPr>
          <w:rFonts w:ascii="Arial" w:hAnsi="Arial" w:cs="Arial"/>
          <w:sz w:val="24"/>
          <w:szCs w:val="24"/>
          <w:lang w:val="bg-BG"/>
        </w:rPr>
        <w:t>Поазьой</w:t>
      </w:r>
      <w:proofErr w:type="spellEnd"/>
      <w:r w:rsidR="007E4F52">
        <w:rPr>
          <w:rFonts w:ascii="Arial" w:hAnsi="Arial" w:cs="Arial"/>
          <w:sz w:val="24"/>
          <w:szCs w:val="24"/>
          <w:lang w:val="bg-BG"/>
        </w:rPr>
        <w:t xml:space="preserve">. Закон на </w:t>
      </w:r>
      <w:proofErr w:type="spellStart"/>
      <w:r w:rsidR="007E4F52">
        <w:rPr>
          <w:rFonts w:ascii="Arial" w:hAnsi="Arial" w:cs="Arial"/>
          <w:sz w:val="24"/>
          <w:szCs w:val="24"/>
          <w:lang w:val="bg-BG"/>
        </w:rPr>
        <w:t>Стокс</w:t>
      </w:r>
      <w:proofErr w:type="spellEnd"/>
      <w:r w:rsidR="007E4F52">
        <w:rPr>
          <w:rFonts w:ascii="Arial" w:hAnsi="Arial" w:cs="Arial"/>
          <w:sz w:val="24"/>
          <w:szCs w:val="24"/>
          <w:lang w:val="bg-BG"/>
        </w:rPr>
        <w:t>.</w:t>
      </w:r>
    </w:p>
    <w:p w:rsidR="00622B81" w:rsidRPr="00622B81" w:rsidRDefault="00622B81" w:rsidP="009E2050">
      <w:pPr>
        <w:pStyle w:val="ListParagraph"/>
        <w:numPr>
          <w:ilvl w:val="0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622B81">
        <w:rPr>
          <w:rFonts w:ascii="Arial" w:hAnsi="Arial" w:cs="Arial"/>
          <w:sz w:val="24"/>
          <w:szCs w:val="24"/>
          <w:lang w:val="bg-BG"/>
        </w:rPr>
        <w:t>Механични вълни. Вълни в неограничена среда. Бягаща хармонична вълна. Скорост на разпространение на вълните. Уравнение на бягаща вълна по еластична струна. Плоски и сферични вълни. Енергия на вълната. Интензитет на вълната. Стояща вълна.</w:t>
      </w:r>
    </w:p>
    <w:p w:rsidR="00622B81" w:rsidRPr="00622B81" w:rsidRDefault="00622B81" w:rsidP="009E2050">
      <w:pPr>
        <w:pStyle w:val="ListParagraph"/>
        <w:numPr>
          <w:ilvl w:val="0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622B81">
        <w:rPr>
          <w:rFonts w:ascii="Arial" w:hAnsi="Arial" w:cs="Arial"/>
          <w:sz w:val="24"/>
          <w:szCs w:val="24"/>
          <w:lang w:val="bg-BG"/>
        </w:rPr>
        <w:t xml:space="preserve">Акустика. Същност на звуковите вълни. Физични характеристики на звука – честота, скорост, налягане, ниво на интензитета, акустичен спектър.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Психофизични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 xml:space="preserve"> характеристики на звука – височина, гръмкост, шум и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шумо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 xml:space="preserve">-защита. Източници и приемници на звук – стоящи вълни, музикални инструменти, човешки глас, ухото като приемник на звук, локализиране на източника на звука. Ултразвук и инфразвук. Ефект на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Доплер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>.</w:t>
      </w:r>
    </w:p>
    <w:p w:rsidR="00622B81" w:rsidRPr="00622B81" w:rsidRDefault="00622B81" w:rsidP="009E2050">
      <w:pPr>
        <w:pStyle w:val="ListParagraph"/>
        <w:numPr>
          <w:ilvl w:val="0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622B81">
        <w:rPr>
          <w:rFonts w:ascii="Arial" w:hAnsi="Arial" w:cs="Arial"/>
          <w:sz w:val="24"/>
          <w:szCs w:val="24"/>
          <w:lang w:val="bg-BG"/>
        </w:rPr>
        <w:t xml:space="preserve">Релативистка механика.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Галилеев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 xml:space="preserve"> принцип на относителността. Опит на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Майкелсон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 xml:space="preserve">. Принципи на теорията на относителността. Едновременност.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Лоренцови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 xml:space="preserve"> трансформации. Интервал между две събития. Преобразуване на скоростите.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Лоренцово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 xml:space="preserve"> скъсяване. Ефект на </w:t>
      </w:r>
      <w:proofErr w:type="spellStart"/>
      <w:r w:rsidRPr="00622B81">
        <w:rPr>
          <w:rFonts w:ascii="Arial" w:hAnsi="Arial" w:cs="Arial"/>
          <w:sz w:val="24"/>
          <w:szCs w:val="24"/>
          <w:lang w:val="bg-BG"/>
        </w:rPr>
        <w:t>Доплер</w:t>
      </w:r>
      <w:proofErr w:type="spellEnd"/>
      <w:r w:rsidRPr="00622B81">
        <w:rPr>
          <w:rFonts w:ascii="Arial" w:hAnsi="Arial" w:cs="Arial"/>
          <w:sz w:val="24"/>
          <w:szCs w:val="24"/>
          <w:lang w:val="bg-BG"/>
        </w:rPr>
        <w:t>. Релативистки импулс и енергия.</w:t>
      </w:r>
    </w:p>
    <w:sectPr w:rsidR="00622B81" w:rsidRPr="00622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C4F"/>
    <w:multiLevelType w:val="hybridMultilevel"/>
    <w:tmpl w:val="8864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553D"/>
    <w:multiLevelType w:val="hybridMultilevel"/>
    <w:tmpl w:val="02AE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8"/>
    <w:rsid w:val="00022BFC"/>
    <w:rsid w:val="0008629B"/>
    <w:rsid w:val="000C5E84"/>
    <w:rsid w:val="000F371A"/>
    <w:rsid w:val="00135EBB"/>
    <w:rsid w:val="00152FB3"/>
    <w:rsid w:val="00273AC0"/>
    <w:rsid w:val="002A3B4A"/>
    <w:rsid w:val="002D61AE"/>
    <w:rsid w:val="00302802"/>
    <w:rsid w:val="00344F41"/>
    <w:rsid w:val="0040242E"/>
    <w:rsid w:val="004E4260"/>
    <w:rsid w:val="00503628"/>
    <w:rsid w:val="005A45A7"/>
    <w:rsid w:val="005C31B8"/>
    <w:rsid w:val="00622B81"/>
    <w:rsid w:val="006647BB"/>
    <w:rsid w:val="00674274"/>
    <w:rsid w:val="00702B43"/>
    <w:rsid w:val="00784714"/>
    <w:rsid w:val="007E00D5"/>
    <w:rsid w:val="007E4F52"/>
    <w:rsid w:val="00803431"/>
    <w:rsid w:val="008976A4"/>
    <w:rsid w:val="009D5733"/>
    <w:rsid w:val="009E2050"/>
    <w:rsid w:val="00A1224E"/>
    <w:rsid w:val="00A40B0E"/>
    <w:rsid w:val="00AB7FDB"/>
    <w:rsid w:val="00B7463D"/>
    <w:rsid w:val="00C64459"/>
    <w:rsid w:val="00CA50A8"/>
    <w:rsid w:val="00DE0226"/>
    <w:rsid w:val="00F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5A909-EBB4-4B2F-8186-B255D84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MM_ZsG_LapTop</dc:creator>
  <cp:lastModifiedBy>R</cp:lastModifiedBy>
  <cp:revision>3</cp:revision>
  <dcterms:created xsi:type="dcterms:W3CDTF">2016-02-15T13:07:00Z</dcterms:created>
  <dcterms:modified xsi:type="dcterms:W3CDTF">2016-02-15T18:50:00Z</dcterms:modified>
</cp:coreProperties>
</file>